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474" w:rsidRPr="00AD4EE6" w:rsidRDefault="00B47474" w:rsidP="00FD49CF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AD4EE6">
        <w:rPr>
          <w:rFonts w:ascii="Arial" w:hAnsi="Arial" w:cs="Arial"/>
          <w:b/>
          <w:sz w:val="28"/>
          <w:szCs w:val="28"/>
        </w:rPr>
        <w:t>Инструкция</w:t>
      </w:r>
    </w:p>
    <w:p w:rsidR="00404889" w:rsidRPr="00C3189E" w:rsidRDefault="00B47474" w:rsidP="004C2F52">
      <w:pPr>
        <w:jc w:val="center"/>
        <w:rPr>
          <w:rFonts w:ascii="Arial" w:hAnsi="Arial" w:cs="Arial"/>
          <w:b/>
          <w:sz w:val="24"/>
          <w:szCs w:val="24"/>
        </w:rPr>
      </w:pPr>
      <w:r w:rsidRPr="00C3189E">
        <w:rPr>
          <w:rFonts w:ascii="Arial" w:hAnsi="Arial" w:cs="Arial"/>
          <w:b/>
          <w:sz w:val="24"/>
          <w:szCs w:val="24"/>
        </w:rPr>
        <w:t>К</w:t>
      </w:r>
      <w:r w:rsidR="004C2F52" w:rsidRPr="00C3189E">
        <w:rPr>
          <w:rFonts w:ascii="Arial" w:hAnsi="Arial" w:cs="Arial"/>
          <w:b/>
          <w:sz w:val="24"/>
          <w:szCs w:val="24"/>
        </w:rPr>
        <w:t xml:space="preserve">ак </w:t>
      </w:r>
      <w:r w:rsidRPr="00C3189E">
        <w:rPr>
          <w:rFonts w:ascii="Arial" w:hAnsi="Arial" w:cs="Arial"/>
          <w:b/>
          <w:sz w:val="24"/>
          <w:szCs w:val="24"/>
        </w:rPr>
        <w:t>сформировать заемщику комплект электронных</w:t>
      </w:r>
      <w:r w:rsidR="004C2F52" w:rsidRPr="00C3189E">
        <w:rPr>
          <w:rFonts w:ascii="Arial" w:hAnsi="Arial" w:cs="Arial"/>
          <w:b/>
          <w:sz w:val="24"/>
          <w:szCs w:val="24"/>
        </w:rPr>
        <w:t xml:space="preserve"> документов </w:t>
      </w:r>
      <w:r w:rsidR="00211319">
        <w:rPr>
          <w:rFonts w:ascii="Arial" w:hAnsi="Arial" w:cs="Arial"/>
          <w:b/>
          <w:sz w:val="24"/>
          <w:szCs w:val="24"/>
        </w:rPr>
        <w:t xml:space="preserve">отчетности </w:t>
      </w:r>
      <w:r w:rsidR="004C2F52" w:rsidRPr="00C3189E">
        <w:rPr>
          <w:rFonts w:ascii="Arial" w:hAnsi="Arial" w:cs="Arial"/>
          <w:b/>
          <w:sz w:val="24"/>
          <w:szCs w:val="24"/>
        </w:rPr>
        <w:t xml:space="preserve">для </w:t>
      </w:r>
      <w:r w:rsidR="00211319">
        <w:rPr>
          <w:rFonts w:ascii="Arial" w:hAnsi="Arial" w:cs="Arial"/>
          <w:b/>
          <w:sz w:val="24"/>
          <w:szCs w:val="24"/>
        </w:rPr>
        <w:t>передачи</w:t>
      </w:r>
      <w:r w:rsidR="004C2F52" w:rsidRPr="00C3189E">
        <w:rPr>
          <w:rFonts w:ascii="Arial" w:hAnsi="Arial" w:cs="Arial"/>
          <w:b/>
          <w:sz w:val="24"/>
          <w:szCs w:val="24"/>
        </w:rPr>
        <w:t xml:space="preserve"> в бан</w:t>
      </w:r>
      <w:bookmarkStart w:id="0" w:name="_GoBack"/>
      <w:bookmarkEnd w:id="0"/>
      <w:r w:rsidR="004C2F52" w:rsidRPr="00C3189E">
        <w:rPr>
          <w:rFonts w:ascii="Arial" w:hAnsi="Arial" w:cs="Arial"/>
          <w:b/>
          <w:sz w:val="24"/>
          <w:szCs w:val="24"/>
        </w:rPr>
        <w:t>к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-1943610994"/>
        <w:docPartObj>
          <w:docPartGallery w:val="Table of Contents"/>
          <w:docPartUnique/>
        </w:docPartObj>
      </w:sdtPr>
      <w:sdtEndPr/>
      <w:sdtContent>
        <w:p w:rsidR="00324F2E" w:rsidRPr="00C3189E" w:rsidRDefault="00324F2E">
          <w:pPr>
            <w:pStyle w:val="a7"/>
            <w:rPr>
              <w:rFonts w:ascii="Arial" w:hAnsi="Arial" w:cs="Arial"/>
            </w:rPr>
          </w:pPr>
          <w:r w:rsidRPr="00C3189E">
            <w:rPr>
              <w:rFonts w:ascii="Arial" w:hAnsi="Arial" w:cs="Arial"/>
            </w:rPr>
            <w:t>Оглавление</w:t>
          </w:r>
        </w:p>
        <w:p w:rsidR="002F402E" w:rsidRDefault="00320DEC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C3189E">
            <w:rPr>
              <w:rFonts w:ascii="Arial" w:hAnsi="Arial" w:cs="Arial"/>
            </w:rPr>
            <w:fldChar w:fldCharType="begin"/>
          </w:r>
          <w:r w:rsidR="00324F2E" w:rsidRPr="00C3189E">
            <w:rPr>
              <w:rFonts w:ascii="Arial" w:hAnsi="Arial" w:cs="Arial"/>
            </w:rPr>
            <w:instrText xml:space="preserve"> TOC \o "1-3" \h \z \u </w:instrText>
          </w:r>
          <w:r w:rsidRPr="00C3189E">
            <w:rPr>
              <w:rFonts w:ascii="Arial" w:hAnsi="Arial" w:cs="Arial"/>
            </w:rPr>
            <w:fldChar w:fldCharType="separate"/>
          </w:r>
          <w:hyperlink w:anchor="_Toc354675385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Назначение инструкции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_Toc354675385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1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86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Формирование пакета документов отчетности из программы «Баланс</w:t>
            </w:r>
            <w:r w:rsidR="002F402E" w:rsidRPr="00A943F5">
              <w:rPr>
                <w:rStyle w:val="a6"/>
                <w:rFonts w:ascii="Arial" w:hAnsi="Arial" w:cs="Arial"/>
                <w:noProof/>
              </w:rPr>
              <w:noBreakHyphen/>
              <w:t>2</w:t>
            </w:r>
            <w:r w:rsidR="002F402E" w:rsidRPr="00A943F5">
              <w:rPr>
                <w:rStyle w:val="a6"/>
                <w:rFonts w:ascii="Arial" w:hAnsi="Arial" w:cs="Arial"/>
                <w:noProof/>
                <w:lang w:val="en-US"/>
              </w:rPr>
              <w:t>W</w:t>
            </w:r>
            <w:r w:rsidR="002F402E" w:rsidRPr="00A943F5">
              <w:rPr>
                <w:rStyle w:val="a6"/>
                <w:rFonts w:ascii="Arial" w:hAnsi="Arial" w:cs="Arial"/>
                <w:noProof/>
              </w:rPr>
              <w:t>»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_Toc354675386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2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87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Выгрузка пакета файлов с отчетами из системы «Контур-Экстерн» для передачи в банк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_Toc354675387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4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88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Выгрузка пакета документов отчетности из «Контур-Экстерн Лайт»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_Toc354675388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7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89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Экспорт для банка отчетности из «Астрал-Отчет»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_Toc354675389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9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90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Передача отчетности в банк из программы СБиС++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_Toc354675390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10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91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Передача отчетности в банк из программы АРГОС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_Toc354675391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11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92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Передача отчетности в банк из программы РЕФЕРЕНТ компании Такском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_Toc354675392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11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2F402E" w:rsidRDefault="00211319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54675393" w:history="1">
            <w:r w:rsidR="002F402E" w:rsidRPr="00A943F5">
              <w:rPr>
                <w:rStyle w:val="a6"/>
                <w:rFonts w:ascii="Arial" w:hAnsi="Arial" w:cs="Arial"/>
                <w:noProof/>
              </w:rPr>
              <w:t>Формирование пакета документов для банка в программе «Баланс-2: Просмотр электронных документов»</w:t>
            </w:r>
            <w:r w:rsidR="002F402E">
              <w:rPr>
                <w:noProof/>
                <w:webHidden/>
              </w:rPr>
              <w:tab/>
            </w:r>
            <w:r w:rsidR="002F402E">
              <w:rPr>
                <w:noProof/>
                <w:webHidden/>
              </w:rPr>
              <w:fldChar w:fldCharType="begin"/>
            </w:r>
            <w:r w:rsidR="002F402E">
              <w:rPr>
                <w:noProof/>
                <w:webHidden/>
              </w:rPr>
              <w:instrText xml:space="preserve"> PAGEREF _Toc354675393 \h </w:instrText>
            </w:r>
            <w:r w:rsidR="002F402E">
              <w:rPr>
                <w:noProof/>
                <w:webHidden/>
              </w:rPr>
            </w:r>
            <w:r w:rsidR="002F402E">
              <w:rPr>
                <w:noProof/>
                <w:webHidden/>
              </w:rPr>
              <w:fldChar w:fldCharType="separate"/>
            </w:r>
            <w:r w:rsidR="002F402E">
              <w:rPr>
                <w:noProof/>
                <w:webHidden/>
              </w:rPr>
              <w:t>12</w:t>
            </w:r>
            <w:r w:rsidR="002F402E">
              <w:rPr>
                <w:noProof/>
                <w:webHidden/>
              </w:rPr>
              <w:fldChar w:fldCharType="end"/>
            </w:r>
          </w:hyperlink>
        </w:p>
        <w:p w:rsidR="00324F2E" w:rsidRPr="00C3189E" w:rsidRDefault="00320DEC">
          <w:pPr>
            <w:rPr>
              <w:rFonts w:ascii="Arial" w:hAnsi="Arial" w:cs="Arial"/>
            </w:rPr>
          </w:pPr>
          <w:r w:rsidRPr="00C3189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10209D" w:rsidRDefault="0010209D" w:rsidP="0010209D">
      <w:pPr>
        <w:pStyle w:val="1"/>
        <w:rPr>
          <w:rFonts w:ascii="Arial" w:hAnsi="Arial" w:cs="Arial"/>
        </w:rPr>
      </w:pPr>
      <w:bookmarkStart w:id="1" w:name="_Toc354675385"/>
      <w:r>
        <w:rPr>
          <w:rFonts w:ascii="Arial" w:hAnsi="Arial" w:cs="Arial"/>
        </w:rPr>
        <w:t>Назначение инструкции</w:t>
      </w:r>
      <w:bookmarkEnd w:id="1"/>
    </w:p>
    <w:p w:rsidR="00A40762" w:rsidRPr="00AD4EE6" w:rsidRDefault="00B47474" w:rsidP="00324F2E">
      <w:pPr>
        <w:ind w:firstLine="567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Электронные документы для отправки заемщиком в кредитный отдел банка должны быть выгружены из программы, в которой производилась их отправка в налоговый орган. Данная инструкция содержит краткое описание по п</w:t>
      </w:r>
      <w:r w:rsidR="00A87E02" w:rsidRPr="00AD4EE6">
        <w:rPr>
          <w:rFonts w:ascii="Arial" w:hAnsi="Arial" w:cs="Arial"/>
        </w:rPr>
        <w:t>одготов</w:t>
      </w:r>
      <w:r w:rsidRPr="00AD4EE6">
        <w:rPr>
          <w:rFonts w:ascii="Arial" w:hAnsi="Arial" w:cs="Arial"/>
        </w:rPr>
        <w:t>ке</w:t>
      </w:r>
      <w:r w:rsidR="00A87E02" w:rsidRPr="00AD4EE6">
        <w:rPr>
          <w:rFonts w:ascii="Arial" w:hAnsi="Arial" w:cs="Arial"/>
        </w:rPr>
        <w:t xml:space="preserve"> </w:t>
      </w:r>
      <w:r w:rsidRPr="00AD4EE6">
        <w:rPr>
          <w:rFonts w:ascii="Arial" w:hAnsi="Arial" w:cs="Arial"/>
        </w:rPr>
        <w:t xml:space="preserve">комплекта электронных </w:t>
      </w:r>
      <w:r w:rsidR="00A87E02" w:rsidRPr="00AD4EE6">
        <w:rPr>
          <w:rFonts w:ascii="Arial" w:hAnsi="Arial" w:cs="Arial"/>
        </w:rPr>
        <w:t>документ</w:t>
      </w:r>
      <w:r w:rsidR="00561020" w:rsidRPr="00AD4EE6">
        <w:rPr>
          <w:rFonts w:ascii="Arial" w:hAnsi="Arial" w:cs="Arial"/>
        </w:rPr>
        <w:t xml:space="preserve">ов (файлов с </w:t>
      </w:r>
      <w:r w:rsidR="00282B77" w:rsidRPr="00AD4EE6">
        <w:rPr>
          <w:rFonts w:ascii="Arial" w:hAnsi="Arial" w:cs="Arial"/>
        </w:rPr>
        <w:t>электронной подписью</w:t>
      </w:r>
      <w:r w:rsidRPr="00AD4EE6">
        <w:rPr>
          <w:rFonts w:ascii="Arial" w:hAnsi="Arial" w:cs="Arial"/>
        </w:rPr>
        <w:t>), ранее сданных в налоговый орган, для отправки в кредитный отдел банка из следующих программ</w:t>
      </w:r>
      <w:r w:rsidR="00A87E02" w:rsidRPr="00AD4EE6">
        <w:rPr>
          <w:rFonts w:ascii="Arial" w:hAnsi="Arial" w:cs="Arial"/>
        </w:rPr>
        <w:t>: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757740" w:rsidRPr="00AD4EE6">
        <w:rPr>
          <w:rFonts w:ascii="Arial" w:hAnsi="Arial" w:cs="Arial"/>
        </w:rPr>
        <w:t>программы «</w:t>
      </w:r>
      <w:r w:rsidRPr="00AD4EE6">
        <w:rPr>
          <w:rFonts w:ascii="Arial" w:hAnsi="Arial" w:cs="Arial"/>
        </w:rPr>
        <w:t>Баланс-2</w:t>
      </w:r>
      <w:r w:rsidRPr="00AD4EE6">
        <w:rPr>
          <w:rFonts w:ascii="Arial" w:hAnsi="Arial" w:cs="Arial"/>
          <w:lang w:val="en-US"/>
        </w:rPr>
        <w:t>W</w:t>
      </w:r>
      <w:r w:rsidR="00757740" w:rsidRPr="00AD4EE6">
        <w:rPr>
          <w:rFonts w:ascii="Arial" w:hAnsi="Arial" w:cs="Arial"/>
        </w:rPr>
        <w:t>»</w:t>
      </w:r>
      <w:r w:rsidR="004F18A2" w:rsidRPr="00AD4EE6">
        <w:rPr>
          <w:rFonts w:ascii="Arial" w:hAnsi="Arial" w:cs="Arial"/>
        </w:rPr>
        <w:t xml:space="preserve"> компании «ОВИОНТ ИНФОРМ»</w:t>
      </w:r>
      <w:r w:rsidR="00757740" w:rsidRPr="00AD4EE6">
        <w:rPr>
          <w:rFonts w:ascii="Arial" w:hAnsi="Arial" w:cs="Arial"/>
        </w:rPr>
        <w:t>,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системы </w:t>
      </w:r>
      <w:r w:rsidRPr="00AD4EE6">
        <w:rPr>
          <w:rFonts w:ascii="Arial" w:hAnsi="Arial" w:cs="Arial"/>
        </w:rPr>
        <w:t>«Контур-Экстерн»</w:t>
      </w:r>
      <w:r w:rsidR="00B47474" w:rsidRPr="00AD4EE6">
        <w:rPr>
          <w:rFonts w:ascii="Arial" w:hAnsi="Arial" w:cs="Arial"/>
        </w:rPr>
        <w:t>,</w:t>
      </w:r>
    </w:p>
    <w:p w:rsidR="00757740" w:rsidRPr="00AD4EE6" w:rsidRDefault="00757740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программы </w:t>
      </w:r>
      <w:r w:rsidRPr="00AD4EE6">
        <w:rPr>
          <w:rFonts w:ascii="Arial" w:hAnsi="Arial" w:cs="Arial"/>
        </w:rPr>
        <w:t xml:space="preserve">«Контур-Экстерн </w:t>
      </w:r>
      <w:proofErr w:type="spellStart"/>
      <w:r w:rsidRPr="00AD4EE6">
        <w:rPr>
          <w:rFonts w:ascii="Arial" w:hAnsi="Arial" w:cs="Arial"/>
        </w:rPr>
        <w:t>Лайт</w:t>
      </w:r>
      <w:proofErr w:type="spellEnd"/>
      <w:r w:rsidRPr="00AD4EE6">
        <w:rPr>
          <w:rFonts w:ascii="Arial" w:hAnsi="Arial" w:cs="Arial"/>
        </w:rPr>
        <w:t>» (КЭ-</w:t>
      </w:r>
      <w:proofErr w:type="spellStart"/>
      <w:r w:rsidRPr="00AD4EE6">
        <w:rPr>
          <w:rFonts w:ascii="Arial" w:hAnsi="Arial" w:cs="Arial"/>
        </w:rPr>
        <w:t>Лайт</w:t>
      </w:r>
      <w:proofErr w:type="spellEnd"/>
      <w:r w:rsidRPr="00AD4EE6">
        <w:rPr>
          <w:rFonts w:ascii="Arial" w:hAnsi="Arial" w:cs="Arial"/>
        </w:rPr>
        <w:t>)</w:t>
      </w:r>
      <w:r w:rsidR="00282B77" w:rsidRPr="00AD4EE6">
        <w:rPr>
          <w:rFonts w:ascii="Arial" w:hAnsi="Arial" w:cs="Arial"/>
        </w:rPr>
        <w:t>,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программы </w:t>
      </w:r>
      <w:r w:rsidRPr="00AD4EE6">
        <w:rPr>
          <w:rFonts w:ascii="Arial" w:hAnsi="Arial" w:cs="Arial"/>
        </w:rPr>
        <w:t>«Астрал-Отчет»</w:t>
      </w:r>
      <w:r w:rsidR="00282B77" w:rsidRPr="00AD4EE6">
        <w:rPr>
          <w:rFonts w:ascii="Arial" w:hAnsi="Arial" w:cs="Arial"/>
        </w:rPr>
        <w:t>,</w:t>
      </w:r>
    </w:p>
    <w:p w:rsidR="00C00092" w:rsidRPr="00AD4EE6" w:rsidRDefault="00C0009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программы </w:t>
      </w:r>
      <w:proofErr w:type="spellStart"/>
      <w:r w:rsidRPr="00AD4EE6">
        <w:rPr>
          <w:rFonts w:ascii="Arial" w:hAnsi="Arial" w:cs="Arial"/>
        </w:rPr>
        <w:t>СБиС</w:t>
      </w:r>
      <w:proofErr w:type="spellEnd"/>
      <w:r w:rsidR="00282B77" w:rsidRPr="00AD4EE6">
        <w:rPr>
          <w:rFonts w:ascii="Arial" w:hAnsi="Arial" w:cs="Arial"/>
        </w:rPr>
        <w:t xml:space="preserve"> компании Тензор,</w:t>
      </w:r>
    </w:p>
    <w:p w:rsidR="004B26D3" w:rsidRPr="00AD4EE6" w:rsidRDefault="004B26D3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АРГОС</w:t>
      </w:r>
      <w:r w:rsidR="00282B77" w:rsidRPr="00AD4EE6">
        <w:rPr>
          <w:rFonts w:ascii="Arial" w:hAnsi="Arial" w:cs="Arial"/>
        </w:rPr>
        <w:t>,</w:t>
      </w:r>
    </w:p>
    <w:p w:rsidR="00334121" w:rsidRPr="00AD4EE6" w:rsidRDefault="00334121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РЕФЕРЕНТ</w:t>
      </w:r>
      <w:r w:rsidR="00282B77" w:rsidRPr="00AD4EE6">
        <w:rPr>
          <w:rFonts w:ascii="Arial" w:hAnsi="Arial" w:cs="Arial"/>
        </w:rPr>
        <w:t xml:space="preserve"> компании </w:t>
      </w:r>
      <w:proofErr w:type="spellStart"/>
      <w:r w:rsidR="00282B77" w:rsidRPr="00AD4EE6">
        <w:rPr>
          <w:rFonts w:ascii="Arial" w:hAnsi="Arial" w:cs="Arial"/>
        </w:rPr>
        <w:t>Такском</w:t>
      </w:r>
      <w:proofErr w:type="spellEnd"/>
      <w:r w:rsidR="00282B77" w:rsidRPr="00AD4EE6">
        <w:rPr>
          <w:rFonts w:ascii="Arial" w:hAnsi="Arial" w:cs="Arial"/>
        </w:rPr>
        <w:t>,</w:t>
      </w:r>
    </w:p>
    <w:p w:rsidR="00561020" w:rsidRPr="00AD4EE6" w:rsidRDefault="00561020" w:rsidP="00AD4EE6">
      <w:pPr>
        <w:pStyle w:val="a5"/>
        <w:numPr>
          <w:ilvl w:val="0"/>
          <w:numId w:val="1"/>
        </w:numPr>
        <w:spacing w:after="240"/>
        <w:ind w:left="714" w:hanging="357"/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«Баланс-2: Просмотр электронных документов»</w:t>
      </w:r>
      <w:r w:rsidR="00282B77" w:rsidRPr="00AD4EE6">
        <w:rPr>
          <w:rFonts w:ascii="Arial" w:hAnsi="Arial" w:cs="Arial"/>
        </w:rPr>
        <w:t>.</w:t>
      </w:r>
    </w:p>
    <w:p w:rsidR="00D42049" w:rsidRPr="00AD4EE6" w:rsidRDefault="00064376" w:rsidP="00AD4EE6">
      <w:pPr>
        <w:pStyle w:val="a5"/>
        <w:keepNext/>
        <w:numPr>
          <w:ilvl w:val="0"/>
          <w:numId w:val="9"/>
        </w:numPr>
        <w:spacing w:before="240" w:after="120" w:line="240" w:lineRule="auto"/>
        <w:ind w:left="425" w:hanging="425"/>
        <w:jc w:val="both"/>
        <w:rPr>
          <w:rFonts w:ascii="Arial" w:hAnsi="Arial" w:cs="Arial"/>
        </w:rPr>
      </w:pPr>
      <w:r w:rsidRPr="00AD4EE6">
        <w:rPr>
          <w:rFonts w:ascii="Arial" w:hAnsi="Arial" w:cs="Arial"/>
          <w:bCs/>
        </w:rPr>
        <w:t>Внимание</w:t>
      </w:r>
      <w:r w:rsidR="00D42049" w:rsidRPr="00AD4EE6">
        <w:rPr>
          <w:rFonts w:ascii="Arial" w:hAnsi="Arial" w:cs="Arial"/>
          <w:bCs/>
        </w:rPr>
        <w:t>, в</w:t>
      </w:r>
      <w:r w:rsidRPr="00AD4EE6">
        <w:rPr>
          <w:rFonts w:ascii="Arial" w:hAnsi="Arial" w:cs="Arial"/>
        </w:rPr>
        <w:t xml:space="preserve">ыгрузка отчетов для передачи в банк </w:t>
      </w:r>
      <w:r w:rsidR="00D42049" w:rsidRPr="00AD4EE6">
        <w:rPr>
          <w:rFonts w:ascii="Arial" w:hAnsi="Arial" w:cs="Arial"/>
        </w:rPr>
        <w:t xml:space="preserve">или другие места представления </w:t>
      </w:r>
      <w:r w:rsidRPr="00AD4EE6">
        <w:rPr>
          <w:rFonts w:ascii="Arial" w:hAnsi="Arial" w:cs="Arial"/>
        </w:rPr>
        <w:t xml:space="preserve">осуществляется только для отчетов, отправленных в налоговый орган в соответствии </w:t>
      </w:r>
      <w:r w:rsidR="00D42049" w:rsidRPr="00AD4EE6">
        <w:rPr>
          <w:rFonts w:ascii="Arial" w:hAnsi="Arial" w:cs="Arial"/>
        </w:rPr>
        <w:t xml:space="preserve">со следующими  </w:t>
      </w:r>
      <w:r w:rsidRPr="00AD4EE6">
        <w:rPr>
          <w:rFonts w:ascii="Arial" w:hAnsi="Arial" w:cs="Arial"/>
        </w:rPr>
        <w:t>приказ</w:t>
      </w:r>
      <w:r w:rsidR="00D42049" w:rsidRPr="00AD4EE6">
        <w:rPr>
          <w:rFonts w:ascii="Arial" w:hAnsi="Arial" w:cs="Arial"/>
        </w:rPr>
        <w:t>ами</w:t>
      </w:r>
      <w:r w:rsidRPr="00AD4EE6">
        <w:rPr>
          <w:rFonts w:ascii="Arial" w:hAnsi="Arial" w:cs="Arial"/>
        </w:rPr>
        <w:t xml:space="preserve"> </w:t>
      </w:r>
      <w:r w:rsidR="00D42049" w:rsidRPr="00AD4EE6">
        <w:rPr>
          <w:rFonts w:ascii="Arial" w:hAnsi="Arial" w:cs="Arial"/>
        </w:rPr>
        <w:t>ФНС России:</w:t>
      </w:r>
    </w:p>
    <w:p w:rsidR="00D42049" w:rsidRPr="00AD4EE6" w:rsidRDefault="00D42049" w:rsidP="00AD4EE6">
      <w:pPr>
        <w:pStyle w:val="a5"/>
        <w:numPr>
          <w:ilvl w:val="0"/>
          <w:numId w:val="8"/>
        </w:numPr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приказ ФНС России от 02.11.2009 г. № ММ-7-6/534@ «Об утверждении Методических рекомендаций по организации электронного документооборота при представлении налоговых деклараций (расчетов) в электронном виде по телекоммуникационным каналам связи»;</w:t>
      </w:r>
    </w:p>
    <w:p w:rsidR="00D42049" w:rsidRPr="00AD4EE6" w:rsidRDefault="00D42049" w:rsidP="00AD4EE6">
      <w:pPr>
        <w:pStyle w:val="a5"/>
        <w:numPr>
          <w:ilvl w:val="0"/>
          <w:numId w:val="8"/>
        </w:numPr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приказ ФНС России от 09.11.2010 № ММВ-7-6/534@ «Об утверждении форматов, используемых в электронном документообороте при представлении налоговых деклараций (расчетов) в электронном виде (на основе XML) (версия 5)».</w:t>
      </w:r>
    </w:p>
    <w:p w:rsidR="00064376" w:rsidRPr="00AD4EE6" w:rsidRDefault="00D42049" w:rsidP="00064376">
      <w:pPr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Д</w:t>
      </w:r>
      <w:r w:rsidR="00064376" w:rsidRPr="00AD4EE6">
        <w:rPr>
          <w:rFonts w:ascii="Arial" w:hAnsi="Arial" w:cs="Arial"/>
        </w:rPr>
        <w:t xml:space="preserve">ля остальных отчетов выгрузка невозможна. То есть выгрузить и передать в банк можно только документы отчетности, отправленные в налоговый орган, начиная с </w:t>
      </w:r>
      <w:r w:rsidR="00CB20E5">
        <w:rPr>
          <w:rFonts w:ascii="Arial" w:hAnsi="Arial" w:cs="Arial"/>
        </w:rPr>
        <w:t xml:space="preserve">отчетности за периоды </w:t>
      </w:r>
      <w:r w:rsidR="00064376" w:rsidRPr="00AD4EE6">
        <w:rPr>
          <w:rFonts w:ascii="Arial" w:hAnsi="Arial" w:cs="Arial"/>
        </w:rPr>
        <w:t>2011г.</w:t>
      </w:r>
      <w:r w:rsidR="00CB20E5">
        <w:rPr>
          <w:rFonts w:ascii="Arial" w:hAnsi="Arial" w:cs="Arial"/>
        </w:rPr>
        <w:t xml:space="preserve"> и </w:t>
      </w:r>
      <w:r w:rsidR="00757DD1">
        <w:rPr>
          <w:rFonts w:ascii="Arial" w:hAnsi="Arial" w:cs="Arial"/>
        </w:rPr>
        <w:t>позже.</w:t>
      </w:r>
    </w:p>
    <w:p w:rsidR="00A40762" w:rsidRPr="00C3189E" w:rsidRDefault="00194FE6" w:rsidP="00191C85">
      <w:pPr>
        <w:pStyle w:val="1"/>
        <w:rPr>
          <w:rFonts w:ascii="Arial" w:hAnsi="Arial" w:cs="Arial"/>
        </w:rPr>
      </w:pPr>
      <w:bookmarkStart w:id="2" w:name="_Toc354675386"/>
      <w:r>
        <w:rPr>
          <w:rFonts w:ascii="Arial" w:hAnsi="Arial" w:cs="Arial"/>
        </w:rPr>
        <w:lastRenderedPageBreak/>
        <w:t>Формирование</w:t>
      </w:r>
      <w:r w:rsidR="00E54858" w:rsidRPr="00C3189E">
        <w:rPr>
          <w:rFonts w:ascii="Arial" w:hAnsi="Arial" w:cs="Arial"/>
        </w:rPr>
        <w:t xml:space="preserve"> пакета документов</w:t>
      </w:r>
      <w:r w:rsidR="00FD49CF">
        <w:rPr>
          <w:rFonts w:ascii="Arial" w:hAnsi="Arial" w:cs="Arial"/>
        </w:rPr>
        <w:t xml:space="preserve"> отчетности</w:t>
      </w:r>
      <w:r w:rsidR="00E54858" w:rsidRPr="00C3189E">
        <w:rPr>
          <w:rFonts w:ascii="Arial" w:hAnsi="Arial" w:cs="Arial"/>
        </w:rPr>
        <w:t xml:space="preserve"> и</w:t>
      </w:r>
      <w:r w:rsidR="00A40762" w:rsidRPr="00C3189E">
        <w:rPr>
          <w:rFonts w:ascii="Arial" w:hAnsi="Arial" w:cs="Arial"/>
        </w:rPr>
        <w:t xml:space="preserve">з </w:t>
      </w:r>
      <w:r w:rsidR="00B47474" w:rsidRPr="00C3189E">
        <w:rPr>
          <w:rFonts w:ascii="Arial" w:hAnsi="Arial" w:cs="Arial"/>
        </w:rPr>
        <w:t xml:space="preserve">программы </w:t>
      </w:r>
      <w:r w:rsidR="00A40762" w:rsidRPr="00C3189E">
        <w:rPr>
          <w:rFonts w:ascii="Arial" w:hAnsi="Arial" w:cs="Arial"/>
        </w:rPr>
        <w:t>«Баланс</w:t>
      </w:r>
      <w:r w:rsidR="00FD49CF">
        <w:rPr>
          <w:rFonts w:ascii="Arial" w:hAnsi="Arial" w:cs="Arial"/>
        </w:rPr>
        <w:noBreakHyphen/>
      </w:r>
      <w:r w:rsidR="00A40762" w:rsidRPr="00C3189E">
        <w:rPr>
          <w:rFonts w:ascii="Arial" w:hAnsi="Arial" w:cs="Arial"/>
        </w:rPr>
        <w:t>2</w:t>
      </w:r>
      <w:r w:rsidR="00A40762" w:rsidRPr="00C3189E">
        <w:rPr>
          <w:rFonts w:ascii="Arial" w:hAnsi="Arial" w:cs="Arial"/>
          <w:lang w:val="en-US"/>
        </w:rPr>
        <w:t>W</w:t>
      </w:r>
      <w:r w:rsidR="00A40762" w:rsidRPr="00C3189E">
        <w:rPr>
          <w:rFonts w:ascii="Arial" w:hAnsi="Arial" w:cs="Arial"/>
        </w:rPr>
        <w:t>»</w:t>
      </w:r>
      <w:bookmarkEnd w:id="2"/>
    </w:p>
    <w:p w:rsidR="004566BE" w:rsidRPr="00C3189E" w:rsidRDefault="004566BE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После того, как налоговые органы приняли отчетность</w:t>
      </w:r>
      <w:r w:rsidR="00194FE6">
        <w:rPr>
          <w:rFonts w:ascii="Arial" w:hAnsi="Arial" w:cs="Arial"/>
        </w:rPr>
        <w:t xml:space="preserve">, и </w:t>
      </w:r>
      <w:r w:rsidR="000D23C7" w:rsidRPr="00C3189E">
        <w:rPr>
          <w:rFonts w:ascii="Arial" w:hAnsi="Arial" w:cs="Arial"/>
        </w:rPr>
        <w:t xml:space="preserve">состояние </w:t>
      </w:r>
      <w:r w:rsidR="00194FE6">
        <w:rPr>
          <w:rFonts w:ascii="Arial" w:hAnsi="Arial" w:cs="Arial"/>
        </w:rPr>
        <w:t xml:space="preserve">документа станет </w:t>
      </w:r>
      <w:r w:rsidR="000D23C7" w:rsidRPr="00C3189E">
        <w:rPr>
          <w:rFonts w:ascii="Arial" w:hAnsi="Arial" w:cs="Arial"/>
        </w:rPr>
        <w:t>«Принят в ИФНС»</w:t>
      </w:r>
      <w:r w:rsidRPr="00C3189E">
        <w:rPr>
          <w:rFonts w:ascii="Arial" w:hAnsi="Arial" w:cs="Arial"/>
        </w:rPr>
        <w:t xml:space="preserve">, можно </w:t>
      </w:r>
      <w:r w:rsidR="00194FE6">
        <w:rPr>
          <w:rFonts w:ascii="Arial" w:hAnsi="Arial" w:cs="Arial"/>
        </w:rPr>
        <w:t>сформировать</w:t>
      </w:r>
      <w:r w:rsidRPr="00C3189E">
        <w:rPr>
          <w:rFonts w:ascii="Arial" w:hAnsi="Arial" w:cs="Arial"/>
        </w:rPr>
        <w:t xml:space="preserve"> пакет документов для отправки в банк.</w:t>
      </w:r>
      <w:r w:rsidR="000D23C7" w:rsidRPr="00C3189E">
        <w:rPr>
          <w:rFonts w:ascii="Arial" w:hAnsi="Arial" w:cs="Arial"/>
        </w:rPr>
        <w:t xml:space="preserve"> </w:t>
      </w:r>
      <w:r w:rsidRPr="00C3189E">
        <w:rPr>
          <w:rFonts w:ascii="Arial" w:hAnsi="Arial" w:cs="Arial"/>
        </w:rPr>
        <w:t>Для этого необходимо выбрать в контекстном меню пункт «Сформировать пакет документов для отправки в банк».</w:t>
      </w:r>
    </w:p>
    <w:p w:rsidR="00A40762" w:rsidRPr="00C3189E" w:rsidRDefault="00A97C21">
      <w:pPr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390005" cy="399375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9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91" w:rsidRPr="00A771E3" w:rsidRDefault="00194FE6" w:rsidP="00C3189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 в окне «Сформировать пакет документов для отправки в банк или по другому месту требования» м</w:t>
      </w:r>
      <w:r w:rsidR="006502DC" w:rsidRPr="00C3189E">
        <w:rPr>
          <w:rFonts w:ascii="Arial" w:hAnsi="Arial" w:cs="Arial"/>
        </w:rPr>
        <w:t xml:space="preserve">ожно </w:t>
      </w:r>
      <w:r w:rsidR="00EC7437" w:rsidRPr="00C3189E">
        <w:rPr>
          <w:rFonts w:ascii="Arial" w:hAnsi="Arial" w:cs="Arial"/>
        </w:rPr>
        <w:t>определить состав пакета документов: только отчет и основные подтверждающие файлы (</w:t>
      </w:r>
      <w:hyperlink r:id="rId10" w:history="1">
        <w:r w:rsidR="006502DC" w:rsidRPr="00AD4EE6">
          <w:rPr>
            <w:rFonts w:ascii="Arial" w:hAnsi="Arial" w:cs="Arial"/>
          </w:rPr>
          <w:t>по</w:t>
        </w:r>
        <w:r w:rsidR="006502DC" w:rsidRPr="00AD4EE6">
          <w:t xml:space="preserve"> </w:t>
        </w:r>
        <w:r w:rsidR="006502DC" w:rsidRPr="00C3189E">
          <w:rPr>
            <w:rStyle w:val="a6"/>
            <w:rFonts w:ascii="Arial" w:hAnsi="Arial" w:cs="Arial"/>
          </w:rPr>
          <w:t>рекомендациям ФНС</w:t>
        </w:r>
      </w:hyperlink>
      <w:r w:rsidRPr="00194FE6">
        <w:rPr>
          <w:rFonts w:ascii="Arial" w:hAnsi="Arial" w:cs="Arial"/>
        </w:rPr>
        <w:t>, обычно банки принимают именно такие файлы</w:t>
      </w:r>
      <w:r w:rsidR="00EC7437" w:rsidRPr="00C3189E">
        <w:rPr>
          <w:rFonts w:ascii="Arial" w:hAnsi="Arial" w:cs="Arial"/>
        </w:rPr>
        <w:t>) и</w:t>
      </w:r>
      <w:r w:rsidR="00A771E3">
        <w:rPr>
          <w:rFonts w:ascii="Arial" w:hAnsi="Arial" w:cs="Arial"/>
        </w:rPr>
        <w:t>ли все файлы документооборота.</w:t>
      </w:r>
    </w:p>
    <w:p w:rsidR="00740B91" w:rsidRDefault="00740B91" w:rsidP="00740B91">
      <w:pPr>
        <w:jc w:val="center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000750" cy="4610078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58" cy="46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DC" w:rsidRPr="00C3189E" w:rsidRDefault="00EC7437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В первом случае</w:t>
      </w:r>
      <w:r w:rsidR="00B47474" w:rsidRPr="00C3189E">
        <w:rPr>
          <w:rFonts w:ascii="Arial" w:hAnsi="Arial" w:cs="Arial"/>
        </w:rPr>
        <w:t>, который предлагается, по умолчанию,</w:t>
      </w:r>
      <w:r w:rsidR="006502DC" w:rsidRPr="00C3189E">
        <w:rPr>
          <w:rFonts w:ascii="Arial" w:hAnsi="Arial" w:cs="Arial"/>
        </w:rPr>
        <w:t xml:space="preserve"> </w:t>
      </w:r>
      <w:r w:rsidRPr="00C3189E">
        <w:rPr>
          <w:rFonts w:ascii="Arial" w:hAnsi="Arial" w:cs="Arial"/>
        </w:rPr>
        <w:t xml:space="preserve">пакет документов </w:t>
      </w:r>
      <w:r w:rsidR="006502DC" w:rsidRPr="00C3189E">
        <w:rPr>
          <w:rFonts w:ascii="Arial" w:hAnsi="Arial" w:cs="Arial"/>
        </w:rPr>
        <w:t xml:space="preserve">будет содержать </w:t>
      </w:r>
      <w:r w:rsidRPr="00C3189E">
        <w:rPr>
          <w:rFonts w:ascii="Arial" w:hAnsi="Arial" w:cs="Arial"/>
        </w:rPr>
        <w:t xml:space="preserve">следующие </w:t>
      </w:r>
      <w:r w:rsidR="006502DC" w:rsidRPr="00C3189E">
        <w:rPr>
          <w:rFonts w:ascii="Arial" w:hAnsi="Arial" w:cs="Arial"/>
        </w:rPr>
        <w:t>файл</w:t>
      </w:r>
      <w:r w:rsidRPr="00C3189E">
        <w:rPr>
          <w:rFonts w:ascii="Arial" w:hAnsi="Arial" w:cs="Arial"/>
        </w:rPr>
        <w:t xml:space="preserve">ы, запакованные в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 xml:space="preserve"> – архив</w:t>
      </w:r>
      <w:r w:rsidR="006502DC" w:rsidRPr="00C3189E">
        <w:rPr>
          <w:rFonts w:ascii="Arial" w:hAnsi="Arial" w:cs="Arial"/>
        </w:rPr>
        <w:t>:</w:t>
      </w:r>
    </w:p>
    <w:p w:rsidR="006502DC" w:rsidRPr="00C3189E" w:rsidRDefault="006502DC" w:rsidP="00C3189E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Документ с файлом налоговой декларации (расчета) или бухгалтерской отчетности.</w:t>
      </w:r>
    </w:p>
    <w:p w:rsidR="006502DC" w:rsidRPr="00C3189E" w:rsidRDefault="006502DC" w:rsidP="00C3189E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ЭЦП налогоплательщика (представителя) под файлом налоговой декларации (расчета) или бухгалтерской отчетности.</w:t>
      </w:r>
    </w:p>
    <w:p w:rsidR="006502DC" w:rsidRPr="00C3189E" w:rsidRDefault="006502DC" w:rsidP="00C3189E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ЭЦП налогового органа под файлом налоговой декларации (расчета) или бухгалтерской отчетности.</w:t>
      </w:r>
    </w:p>
    <w:p w:rsidR="006502DC" w:rsidRPr="00C3189E" w:rsidRDefault="006502DC" w:rsidP="00C3189E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Квитанция о приеме налоговой декларации (расчета) или бухгалтерской отчетности.</w:t>
      </w:r>
    </w:p>
    <w:p w:rsidR="006502DC" w:rsidRPr="00C3189E" w:rsidRDefault="00EA5D6F" w:rsidP="00C3189E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ЭЦП налогового органа под квитанцией о приеме налоговой декларации (расчета) или бухгалтерской отчетности.</w:t>
      </w:r>
    </w:p>
    <w:p w:rsidR="008E2182" w:rsidRPr="00C3189E" w:rsidRDefault="00EC7437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Во втором – все файлы документооборота.</w:t>
      </w:r>
    </w:p>
    <w:p w:rsidR="00EA5D6F" w:rsidRPr="00C3189E" w:rsidRDefault="00EC7437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Файлы при </w:t>
      </w:r>
      <w:r w:rsidR="00B47474" w:rsidRPr="00C3189E">
        <w:rPr>
          <w:rFonts w:ascii="Arial" w:hAnsi="Arial" w:cs="Arial"/>
        </w:rPr>
        <w:t>необходимости</w:t>
      </w:r>
      <w:r w:rsidRPr="00C3189E">
        <w:rPr>
          <w:rFonts w:ascii="Arial" w:hAnsi="Arial" w:cs="Arial"/>
        </w:rPr>
        <w:t xml:space="preserve"> можно зашифровать</w:t>
      </w:r>
      <w:r w:rsidR="008E2182" w:rsidRPr="00C3189E">
        <w:rPr>
          <w:rFonts w:ascii="Arial" w:hAnsi="Arial" w:cs="Arial"/>
        </w:rPr>
        <w:t xml:space="preserve"> и подписать</w:t>
      </w:r>
      <w:r w:rsidRPr="00C3189E">
        <w:rPr>
          <w:rFonts w:ascii="Arial" w:hAnsi="Arial" w:cs="Arial"/>
        </w:rPr>
        <w:t>.</w:t>
      </w:r>
      <w:r w:rsidR="008E2182" w:rsidRPr="00C3189E">
        <w:rPr>
          <w:rFonts w:ascii="Arial" w:hAnsi="Arial" w:cs="Arial"/>
        </w:rPr>
        <w:t xml:space="preserve"> </w:t>
      </w:r>
      <w:r w:rsidR="00B47474" w:rsidRPr="00C3189E">
        <w:rPr>
          <w:rFonts w:ascii="Arial" w:hAnsi="Arial" w:cs="Arial"/>
        </w:rPr>
        <w:t>В этом случае сформируется зашифрованный на открытом ключе банка файл, для его безопасной отправки по открытым каналам связи. Но не все банки готовы принимать документы в таком виде.</w:t>
      </w:r>
    </w:p>
    <w:p w:rsidR="00A40762" w:rsidRPr="00C3189E" w:rsidRDefault="00A40762">
      <w:pPr>
        <w:rPr>
          <w:rFonts w:ascii="Arial" w:hAnsi="Arial" w:cs="Arial"/>
          <w:lang w:val="en-US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90005" cy="49091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82" w:rsidRPr="00BA3C1F" w:rsidRDefault="00C27A82" w:rsidP="00C27A82">
      <w:pPr>
        <w:pStyle w:val="1"/>
        <w:rPr>
          <w:rFonts w:ascii="Arial" w:hAnsi="Arial" w:cs="Arial"/>
        </w:rPr>
      </w:pPr>
      <w:bookmarkStart w:id="3" w:name="_Toc354675387"/>
      <w:r>
        <w:rPr>
          <w:rFonts w:ascii="Arial" w:hAnsi="Arial" w:cs="Arial"/>
        </w:rPr>
        <w:t xml:space="preserve">Выгрузка пакета файлов с отчетами </w:t>
      </w:r>
      <w:r w:rsidRPr="00BA3C1F">
        <w:rPr>
          <w:rFonts w:ascii="Arial" w:hAnsi="Arial" w:cs="Arial"/>
        </w:rPr>
        <w:t>из системы «Контур-Экстерн»</w:t>
      </w:r>
      <w:r>
        <w:rPr>
          <w:rFonts w:ascii="Arial" w:hAnsi="Arial" w:cs="Arial"/>
        </w:rPr>
        <w:t xml:space="preserve"> для п</w:t>
      </w:r>
      <w:r w:rsidRPr="00BA3C1F">
        <w:rPr>
          <w:rFonts w:ascii="Arial" w:hAnsi="Arial" w:cs="Arial"/>
        </w:rPr>
        <w:t>ередач</w:t>
      </w:r>
      <w:r>
        <w:rPr>
          <w:rFonts w:ascii="Arial" w:hAnsi="Arial" w:cs="Arial"/>
        </w:rPr>
        <w:t>и</w:t>
      </w:r>
      <w:r w:rsidRPr="00BA3C1F">
        <w:rPr>
          <w:rFonts w:ascii="Arial" w:hAnsi="Arial" w:cs="Arial"/>
        </w:rPr>
        <w:t xml:space="preserve"> в банк</w:t>
      </w:r>
      <w:bookmarkEnd w:id="3"/>
    </w:p>
    <w:p w:rsidR="003105A5" w:rsidRDefault="00270078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Если ранее Вы отправляли отчетность в ФНС через систему </w:t>
      </w:r>
      <w:r w:rsidR="00DC1A1D" w:rsidRPr="00C3189E">
        <w:rPr>
          <w:rFonts w:ascii="Arial" w:hAnsi="Arial" w:cs="Arial"/>
        </w:rPr>
        <w:t>«Контур-Экстерн»</w:t>
      </w:r>
      <w:r w:rsidRPr="00C3189E">
        <w:rPr>
          <w:rFonts w:ascii="Arial" w:hAnsi="Arial" w:cs="Arial"/>
        </w:rPr>
        <w:t>, то можно сформировать и отправить в банк свою сданную отчетность и подтверждение налогового органа о его сдаче. Для этого в</w:t>
      </w:r>
      <w:r w:rsidR="00DC1A1D" w:rsidRPr="00C3189E">
        <w:rPr>
          <w:rFonts w:ascii="Arial" w:hAnsi="Arial" w:cs="Arial"/>
        </w:rPr>
        <w:t xml:space="preserve"> </w:t>
      </w:r>
      <w:r w:rsidR="00FD49CF">
        <w:rPr>
          <w:rFonts w:ascii="Arial" w:hAnsi="Arial" w:cs="Arial"/>
        </w:rPr>
        <w:t xml:space="preserve">системе </w:t>
      </w:r>
      <w:r w:rsidR="00DC1A1D" w:rsidRPr="00C3189E">
        <w:rPr>
          <w:rFonts w:ascii="Arial" w:hAnsi="Arial" w:cs="Arial"/>
        </w:rPr>
        <w:t xml:space="preserve">необходимо </w:t>
      </w:r>
      <w:r w:rsidR="003105A5">
        <w:rPr>
          <w:rFonts w:ascii="Arial" w:hAnsi="Arial" w:cs="Arial"/>
        </w:rPr>
        <w:t>выполнить следующую последовательность действий.</w:t>
      </w:r>
    </w:p>
    <w:p w:rsidR="00EC7437" w:rsidRPr="003105A5" w:rsidRDefault="003105A5" w:rsidP="003105A5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DC1A1D" w:rsidRPr="003105A5">
        <w:rPr>
          <w:rFonts w:ascii="Arial" w:hAnsi="Arial" w:cs="Arial"/>
        </w:rPr>
        <w:t xml:space="preserve">ыбрать </w:t>
      </w:r>
      <w:r>
        <w:rPr>
          <w:rFonts w:ascii="Arial" w:hAnsi="Arial" w:cs="Arial"/>
        </w:rPr>
        <w:t xml:space="preserve">в </w:t>
      </w:r>
      <w:r w:rsidR="00DC1A1D" w:rsidRPr="003105A5">
        <w:rPr>
          <w:rFonts w:ascii="Arial" w:hAnsi="Arial" w:cs="Arial"/>
        </w:rPr>
        <w:t>меню «Сервисы</w:t>
      </w:r>
      <w:r w:rsidR="00270078" w:rsidRPr="003105A5">
        <w:rPr>
          <w:rFonts w:ascii="Arial" w:hAnsi="Arial" w:cs="Arial"/>
        </w:rPr>
        <w:t>»</w:t>
      </w:r>
      <w:r w:rsidR="00DC1A1D" w:rsidRPr="003105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элемент</w:t>
      </w:r>
      <w:r w:rsidR="00DC1A1D" w:rsidRPr="003105A5">
        <w:rPr>
          <w:rFonts w:ascii="Arial" w:hAnsi="Arial" w:cs="Arial"/>
        </w:rPr>
        <w:t xml:space="preserve"> </w:t>
      </w:r>
      <w:r w:rsidR="00270078" w:rsidRPr="003105A5">
        <w:rPr>
          <w:rFonts w:ascii="Arial" w:hAnsi="Arial" w:cs="Arial"/>
        </w:rPr>
        <w:t>«</w:t>
      </w:r>
      <w:r w:rsidR="00DC1A1D" w:rsidRPr="003105A5">
        <w:rPr>
          <w:rFonts w:ascii="Arial" w:hAnsi="Arial" w:cs="Arial"/>
        </w:rPr>
        <w:t>Банк: передача отчетности»</w:t>
      </w:r>
      <w:r w:rsidR="00864767" w:rsidRPr="003105A5">
        <w:rPr>
          <w:rFonts w:ascii="Arial" w:hAnsi="Arial" w:cs="Arial"/>
        </w:rPr>
        <w:t>.</w:t>
      </w:r>
    </w:p>
    <w:p w:rsidR="00A40762" w:rsidRPr="00C3189E" w:rsidRDefault="00FD49CF">
      <w:pPr>
        <w:rPr>
          <w:rFonts w:ascii="Arial" w:hAnsi="Arial" w:cs="Arial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603A5403" wp14:editId="38B5E4DC">
            <wp:extent cx="5943600" cy="22900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98" cy="22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73" w:rsidRDefault="00FD49CF" w:rsidP="00026CE3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Далее в открывшемся окне «Отправить отчетность в кредитную организацию» </w:t>
      </w:r>
      <w:r w:rsidR="00026CE3">
        <w:rPr>
          <w:rFonts w:ascii="Arial" w:hAnsi="Arial" w:cs="Arial"/>
        </w:rPr>
        <w:t xml:space="preserve">(см. рис. ниже) </w:t>
      </w:r>
      <w:r>
        <w:rPr>
          <w:rFonts w:ascii="Arial" w:hAnsi="Arial" w:cs="Arial"/>
        </w:rPr>
        <w:t>указать отправляемые отчеты и, возможно, банк-получатель  Система</w:t>
      </w:r>
      <w:r w:rsidR="00907A73">
        <w:rPr>
          <w:rFonts w:ascii="Arial" w:hAnsi="Arial" w:cs="Arial"/>
        </w:rPr>
        <w:t xml:space="preserve"> «Контур-Экстерн» </w:t>
      </w:r>
      <w:r>
        <w:rPr>
          <w:rFonts w:ascii="Arial" w:hAnsi="Arial" w:cs="Arial"/>
        </w:rPr>
        <w:t xml:space="preserve">обеспечивает </w:t>
      </w:r>
      <w:r w:rsidR="00907A73">
        <w:rPr>
          <w:rFonts w:ascii="Arial" w:hAnsi="Arial" w:cs="Arial"/>
        </w:rPr>
        <w:t xml:space="preserve">два способа </w:t>
      </w:r>
      <w:r>
        <w:rPr>
          <w:rFonts w:ascii="Arial" w:hAnsi="Arial" w:cs="Arial"/>
        </w:rPr>
        <w:t>передачи отчетности в кредитную организацию.</w:t>
      </w:r>
    </w:p>
    <w:p w:rsidR="00EA08D4" w:rsidRDefault="00EA08D4" w:rsidP="00026CE3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Непосредственно из системы</w:t>
      </w:r>
      <w:r w:rsidR="00FD49C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для этого нужно в строке «</w:t>
      </w:r>
      <w:r w:rsidR="003105A5" w:rsidRPr="00907A73">
        <w:rPr>
          <w:rFonts w:ascii="Arial" w:hAnsi="Arial" w:cs="Arial"/>
        </w:rPr>
        <w:t xml:space="preserve">Получатель» </w:t>
      </w:r>
      <w:r>
        <w:rPr>
          <w:rFonts w:ascii="Arial" w:hAnsi="Arial" w:cs="Arial"/>
        </w:rPr>
        <w:t xml:space="preserve">нажать «Выбрать из </w:t>
      </w:r>
      <w:r w:rsidR="00C33CC4">
        <w:rPr>
          <w:rFonts w:ascii="Arial" w:hAnsi="Arial" w:cs="Arial"/>
        </w:rPr>
        <w:t>справочника</w:t>
      </w:r>
      <w:r>
        <w:rPr>
          <w:rFonts w:ascii="Arial" w:hAnsi="Arial" w:cs="Arial"/>
        </w:rPr>
        <w:t xml:space="preserve">» и указать </w:t>
      </w:r>
      <w:r w:rsidR="00FD49CF">
        <w:rPr>
          <w:rFonts w:ascii="Arial" w:hAnsi="Arial" w:cs="Arial"/>
        </w:rPr>
        <w:t xml:space="preserve">в появляющемся списке </w:t>
      </w:r>
      <w:r>
        <w:rPr>
          <w:rFonts w:ascii="Arial" w:hAnsi="Arial" w:cs="Arial"/>
        </w:rPr>
        <w:t>банк</w:t>
      </w:r>
      <w:r w:rsidR="00FD49CF">
        <w:rPr>
          <w:rFonts w:ascii="Arial" w:hAnsi="Arial" w:cs="Arial"/>
        </w:rPr>
        <w:t>-получатель</w:t>
      </w:r>
      <w:r>
        <w:rPr>
          <w:rFonts w:ascii="Arial" w:hAnsi="Arial" w:cs="Arial"/>
        </w:rPr>
        <w:t xml:space="preserve"> </w:t>
      </w:r>
      <w:r w:rsidR="00026CE3">
        <w:rPr>
          <w:rFonts w:ascii="Arial" w:hAnsi="Arial" w:cs="Arial"/>
        </w:rPr>
        <w:t xml:space="preserve">(не любой банк или отделение вы можете найти в списке) </w:t>
      </w:r>
      <w:r>
        <w:rPr>
          <w:rFonts w:ascii="Arial" w:hAnsi="Arial" w:cs="Arial"/>
        </w:rPr>
        <w:t>или</w:t>
      </w:r>
    </w:p>
    <w:p w:rsidR="00DC1A1D" w:rsidRDefault="00EA08D4" w:rsidP="00026CE3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Путем передачи файлов по электронной почте или на съемном носителе (напр</w:t>
      </w:r>
      <w:r w:rsidR="00FD49CF">
        <w:rPr>
          <w:rFonts w:ascii="Arial" w:hAnsi="Arial" w:cs="Arial"/>
        </w:rPr>
        <w:t>и</w:t>
      </w:r>
      <w:r>
        <w:rPr>
          <w:rFonts w:ascii="Arial" w:hAnsi="Arial" w:cs="Arial"/>
        </w:rPr>
        <w:t>мер, флэш</w:t>
      </w:r>
      <w:r w:rsidR="00FD49CF">
        <w:rPr>
          <w:rFonts w:ascii="Arial" w:hAnsi="Arial" w:cs="Arial"/>
        </w:rPr>
        <w:t>-накопителе</w:t>
      </w:r>
      <w:r>
        <w:rPr>
          <w:rFonts w:ascii="Arial" w:hAnsi="Arial" w:cs="Arial"/>
        </w:rPr>
        <w:t>)</w:t>
      </w:r>
      <w:r w:rsidR="00FD49C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для этого в строке «Получатель» ничего указывать не нужно</w:t>
      </w:r>
      <w:r w:rsidR="003105A5" w:rsidRPr="00907A73">
        <w:rPr>
          <w:rFonts w:ascii="Arial" w:hAnsi="Arial" w:cs="Arial"/>
        </w:rPr>
        <w:t>.</w:t>
      </w:r>
    </w:p>
    <w:p w:rsidR="00F71444" w:rsidRPr="00F71444" w:rsidRDefault="00F71444" w:rsidP="00F71444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необходимо указать отправляемые отчеты</w:t>
      </w:r>
      <w:r w:rsidR="00FD49C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D49CF">
        <w:rPr>
          <w:rFonts w:ascii="Arial" w:hAnsi="Arial" w:cs="Arial"/>
        </w:rPr>
        <w:t>д</w:t>
      </w:r>
      <w:r>
        <w:rPr>
          <w:rFonts w:ascii="Arial" w:hAnsi="Arial" w:cs="Arial"/>
        </w:rPr>
        <w:t xml:space="preserve">ля </w:t>
      </w:r>
      <w:r w:rsidR="00FD49CF">
        <w:rPr>
          <w:rFonts w:ascii="Arial" w:hAnsi="Arial" w:cs="Arial"/>
        </w:rPr>
        <w:t>че</w:t>
      </w:r>
      <w:r>
        <w:rPr>
          <w:rFonts w:ascii="Arial" w:hAnsi="Arial" w:cs="Arial"/>
        </w:rPr>
        <w:t>го в строке «Отчеты» наж</w:t>
      </w:r>
      <w:r w:rsidR="00026CE3">
        <w:rPr>
          <w:rFonts w:ascii="Arial" w:hAnsi="Arial" w:cs="Arial"/>
        </w:rPr>
        <w:t>ать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на</w:t>
      </w:r>
      <w:proofErr w:type="gramEnd"/>
      <w:r>
        <w:rPr>
          <w:rFonts w:ascii="Arial" w:hAnsi="Arial" w:cs="Arial"/>
        </w:rPr>
        <w:t xml:space="preserve"> «Выбрать</w:t>
      </w:r>
      <w:r w:rsidR="00FD49CF">
        <w:rPr>
          <w:rFonts w:ascii="Arial" w:hAnsi="Arial" w:cs="Arial"/>
        </w:rPr>
        <w:t>…</w:t>
      </w:r>
      <w:r>
        <w:rPr>
          <w:rFonts w:ascii="Arial" w:hAnsi="Arial" w:cs="Arial"/>
        </w:rPr>
        <w:t>».</w:t>
      </w:r>
    </w:p>
    <w:p w:rsidR="00404889" w:rsidRPr="00C3189E" w:rsidRDefault="00C27A82" w:rsidP="00C27A82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8781B77" wp14:editId="52C25E99">
            <wp:extent cx="6300470" cy="3086686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4" w:rsidRDefault="00F71444" w:rsidP="00026CE3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026CE3">
        <w:rPr>
          <w:rFonts w:ascii="Arial" w:hAnsi="Arial" w:cs="Arial"/>
        </w:rPr>
        <w:t>И затем в открывшемся окошке выбираем отчеты, отправляемые в кредитную организацию. Для этого выбираем год, затем отмечаем нужные отчеты и нажимаем на «Выбрать».</w:t>
      </w:r>
    </w:p>
    <w:p w:rsidR="00C27A82" w:rsidRPr="00C27A82" w:rsidRDefault="00C27A82" w:rsidP="00C27A82">
      <w:pPr>
        <w:spacing w:before="240" w:after="120"/>
        <w:ind w:left="567"/>
        <w:jc w:val="both"/>
        <w:rPr>
          <w:rFonts w:ascii="Arial" w:hAnsi="Arial" w:cs="Arial"/>
          <w:bCs/>
        </w:rPr>
      </w:pPr>
      <w:r w:rsidRPr="00C27A82">
        <w:rPr>
          <w:rFonts w:ascii="Arial" w:eastAsia="Times New Roman" w:hAnsi="Arial" w:cs="Arial"/>
          <w:color w:val="010101"/>
          <w:lang w:eastAsia="ru-RU"/>
        </w:rPr>
        <w:t xml:space="preserve">Обращаем внимание, что в списке отчетов отображаются только те отчеты, документооборот по которым завершен и отчет принят контролирующим органом (получено </w:t>
      </w:r>
      <w:r w:rsidRPr="00C27A82">
        <w:rPr>
          <w:rFonts w:ascii="Arial" w:eastAsia="Times New Roman" w:hAnsi="Arial" w:cs="Arial"/>
          <w:b/>
          <w:bCs/>
          <w:color w:val="010101"/>
          <w:lang w:eastAsia="ru-RU"/>
        </w:rPr>
        <w:t>Извещение о вводе</w:t>
      </w:r>
      <w:r w:rsidRPr="00C27A82">
        <w:rPr>
          <w:rFonts w:ascii="Arial" w:eastAsia="Times New Roman" w:hAnsi="Arial" w:cs="Arial"/>
          <w:color w:val="010101"/>
          <w:lang w:eastAsia="ru-RU"/>
        </w:rPr>
        <w:t>).</w:t>
      </w:r>
    </w:p>
    <w:p w:rsidR="003105A5" w:rsidRPr="00C3189E" w:rsidRDefault="00C27A82" w:rsidP="00026CE3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21E62C14" wp14:editId="1635C9DE">
            <wp:extent cx="5648325" cy="45356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2" cy="453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E6" w:rsidRDefault="00026CE3" w:rsidP="00C27A82">
      <w:pPr>
        <w:pStyle w:val="a5"/>
        <w:numPr>
          <w:ilvl w:val="0"/>
          <w:numId w:val="5"/>
        </w:numPr>
        <w:ind w:left="924" w:hanging="357"/>
        <w:jc w:val="both"/>
        <w:rPr>
          <w:rFonts w:ascii="Arial" w:hAnsi="Arial" w:cs="Arial"/>
          <w:noProof/>
          <w:lang w:eastAsia="ru-RU"/>
        </w:rPr>
      </w:pPr>
      <w:r w:rsidRPr="00026CE3">
        <w:rPr>
          <w:rFonts w:ascii="Arial" w:hAnsi="Arial" w:cs="Arial"/>
          <w:b/>
          <w:noProof/>
          <w:lang w:eastAsia="ru-RU"/>
        </w:rPr>
        <w:t>Для отправки отчетов в банк</w:t>
      </w:r>
      <w:r>
        <w:rPr>
          <w:rFonts w:ascii="Arial" w:hAnsi="Arial" w:cs="Arial"/>
          <w:noProof/>
          <w:lang w:eastAsia="ru-RU"/>
        </w:rPr>
        <w:t xml:space="preserve"> по электронной почте или на съемном накопителе, возвратившись в окно «Отправить отчетность в кредитную организацию», сохраните паекты файлов выбранных отчетов на диске. Для этого используйте </w:t>
      </w:r>
      <w:r w:rsidRPr="00194FE6">
        <w:rPr>
          <w:rFonts w:ascii="Arial" w:hAnsi="Arial" w:cs="Arial"/>
          <w:noProof/>
          <w:lang w:eastAsia="ru-RU"/>
        </w:rPr>
        <w:t>кнопк</w:t>
      </w:r>
      <w:r w:rsidR="00C27A82">
        <w:rPr>
          <w:rFonts w:ascii="Arial" w:hAnsi="Arial" w:cs="Arial"/>
          <w:noProof/>
          <w:lang w:eastAsia="ru-RU"/>
        </w:rPr>
        <w:t>и</w:t>
      </w:r>
      <w:r w:rsidRPr="00194FE6">
        <w:rPr>
          <w:rFonts w:ascii="Arial" w:hAnsi="Arial" w:cs="Arial"/>
          <w:noProof/>
          <w:lang w:eastAsia="ru-RU"/>
        </w:rPr>
        <w:t xml:space="preserve"> </w:t>
      </w:r>
      <w:r w:rsidRPr="00194FE6">
        <w:rPr>
          <w:noProof/>
          <w:lang w:eastAsia="ru-RU"/>
        </w:rPr>
        <w:drawing>
          <wp:inline distT="0" distB="0" distL="0" distR="0" wp14:anchorId="55877302" wp14:editId="4853F668">
            <wp:extent cx="152400" cy="142875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(«Сохранить»), появивш</w:t>
      </w:r>
      <w:r w:rsidR="00C27A82">
        <w:rPr>
          <w:rFonts w:ascii="Arial" w:hAnsi="Arial" w:cs="Arial"/>
          <w:noProof/>
          <w:lang w:eastAsia="ru-RU"/>
        </w:rPr>
        <w:t>иес</w:t>
      </w:r>
      <w:r>
        <w:rPr>
          <w:rFonts w:ascii="Arial" w:hAnsi="Arial" w:cs="Arial"/>
          <w:noProof/>
          <w:lang w:eastAsia="ru-RU"/>
        </w:rPr>
        <w:t>я с</w:t>
      </w:r>
      <w:r w:rsidR="00194FE6" w:rsidRPr="00194FE6">
        <w:rPr>
          <w:rFonts w:ascii="Arial" w:hAnsi="Arial" w:cs="Arial"/>
          <w:noProof/>
          <w:lang w:eastAsia="ru-RU"/>
        </w:rPr>
        <w:t>лева от выбранных отчетов</w:t>
      </w:r>
      <w:r>
        <w:rPr>
          <w:rFonts w:ascii="Arial" w:hAnsi="Arial" w:cs="Arial"/>
          <w:noProof/>
          <w:lang w:eastAsia="ru-RU"/>
        </w:rPr>
        <w:t>.</w:t>
      </w:r>
      <w:r w:rsidR="00194FE6" w:rsidRPr="00194FE6">
        <w:rPr>
          <w:rFonts w:ascii="Arial" w:hAnsi="Arial" w:cs="Arial"/>
          <w:noProof/>
          <w:lang w:eastAsia="ru-RU"/>
        </w:rPr>
        <w:t xml:space="preserve"> Необходимо </w:t>
      </w:r>
      <w:r w:rsidR="00C27A82">
        <w:rPr>
          <w:rFonts w:ascii="Arial" w:hAnsi="Arial" w:cs="Arial"/>
          <w:noProof/>
          <w:lang w:eastAsia="ru-RU"/>
        </w:rPr>
        <w:t xml:space="preserve">последовательно </w:t>
      </w:r>
      <w:r w:rsidR="00194FE6" w:rsidRPr="00194FE6">
        <w:rPr>
          <w:rFonts w:ascii="Arial" w:hAnsi="Arial" w:cs="Arial"/>
          <w:noProof/>
          <w:lang w:eastAsia="ru-RU"/>
        </w:rPr>
        <w:t>нажать на данн</w:t>
      </w:r>
      <w:r w:rsidR="00C27A82">
        <w:rPr>
          <w:rFonts w:ascii="Arial" w:hAnsi="Arial" w:cs="Arial"/>
          <w:noProof/>
          <w:lang w:eastAsia="ru-RU"/>
        </w:rPr>
        <w:t>ые</w:t>
      </w:r>
      <w:r w:rsidR="00194FE6" w:rsidRPr="00194FE6">
        <w:rPr>
          <w:rFonts w:ascii="Arial" w:hAnsi="Arial" w:cs="Arial"/>
          <w:noProof/>
          <w:lang w:eastAsia="ru-RU"/>
        </w:rPr>
        <w:t xml:space="preserve"> кнопку </w:t>
      </w:r>
      <w:r w:rsidR="00C27A82">
        <w:rPr>
          <w:rFonts w:ascii="Arial" w:hAnsi="Arial" w:cs="Arial"/>
          <w:noProof/>
          <w:lang w:eastAsia="ru-RU"/>
        </w:rPr>
        <w:t>в каждой строке с выбранным отчетом и</w:t>
      </w:r>
      <w:r w:rsidR="00194FE6" w:rsidRPr="00194FE6">
        <w:rPr>
          <w:rFonts w:ascii="Arial" w:hAnsi="Arial" w:cs="Arial"/>
          <w:noProof/>
          <w:lang w:eastAsia="ru-RU"/>
        </w:rPr>
        <w:t xml:space="preserve"> сохранить zip-архив</w:t>
      </w:r>
      <w:r w:rsidR="00C27A82">
        <w:rPr>
          <w:rFonts w:ascii="Arial" w:hAnsi="Arial" w:cs="Arial"/>
          <w:noProof/>
          <w:lang w:eastAsia="ru-RU"/>
        </w:rPr>
        <w:t>ы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187DBF">
        <w:rPr>
          <w:rFonts w:ascii="Arial" w:hAnsi="Arial" w:cs="Arial"/>
          <w:noProof/>
          <w:lang w:eastAsia="ru-RU"/>
        </w:rPr>
        <w:t>файлов отчет</w:t>
      </w:r>
      <w:r w:rsidR="00C27A82">
        <w:rPr>
          <w:rFonts w:ascii="Arial" w:hAnsi="Arial" w:cs="Arial"/>
          <w:noProof/>
          <w:lang w:eastAsia="ru-RU"/>
        </w:rPr>
        <w:t>ов</w:t>
      </w:r>
      <w:r w:rsidR="00187DBF">
        <w:rPr>
          <w:rFonts w:ascii="Arial" w:hAnsi="Arial" w:cs="Arial"/>
          <w:noProof/>
          <w:lang w:eastAsia="ru-RU"/>
        </w:rPr>
        <w:t xml:space="preserve"> </w:t>
      </w:r>
      <w:r w:rsidR="00194FE6" w:rsidRPr="00194FE6">
        <w:rPr>
          <w:rFonts w:ascii="Arial" w:hAnsi="Arial" w:cs="Arial"/>
          <w:noProof/>
          <w:lang w:eastAsia="ru-RU"/>
        </w:rPr>
        <w:t>на диске.</w:t>
      </w:r>
    </w:p>
    <w:p w:rsidR="00C27A82" w:rsidRDefault="00C27A82" w:rsidP="00C27A82">
      <w:pPr>
        <w:ind w:left="567"/>
        <w:jc w:val="both"/>
        <w:rPr>
          <w:rFonts w:ascii="Arial" w:hAnsi="Arial" w:cs="Arial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90B9BD" wp14:editId="303255E3">
            <wp:extent cx="5857875" cy="349910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11" cy="35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C27A82" w:rsidRDefault="00C27A82" w:rsidP="00C27A82">
      <w:pPr>
        <w:ind w:left="567"/>
        <w:jc w:val="both"/>
        <w:rPr>
          <w:rFonts w:ascii="Arial" w:hAnsi="Arial" w:cs="Arial"/>
          <w:noProof/>
          <w:lang w:eastAsia="ru-RU"/>
        </w:rPr>
      </w:pPr>
      <w:proofErr w:type="gramStart"/>
      <w:r w:rsidRPr="00C27A82">
        <w:rPr>
          <w:rFonts w:ascii="Arial" w:hAnsi="Arial" w:cs="Arial"/>
          <w:noProof/>
          <w:lang w:eastAsia="ru-RU"/>
        </w:rPr>
        <w:t>П</w:t>
      </w:r>
      <w:r>
        <w:rPr>
          <w:rFonts w:ascii="Arial" w:hAnsi="Arial" w:cs="Arial"/>
          <w:noProof/>
          <w:lang w:eastAsia="ru-RU"/>
        </w:rPr>
        <w:t>осле чего можно п</w:t>
      </w:r>
      <w:r w:rsidRPr="00C27A82">
        <w:rPr>
          <w:rFonts w:ascii="Arial" w:hAnsi="Arial" w:cs="Arial"/>
          <w:noProof/>
          <w:lang w:eastAsia="ru-RU"/>
        </w:rPr>
        <w:t>ереда</w:t>
      </w:r>
      <w:r>
        <w:rPr>
          <w:rFonts w:ascii="Arial" w:hAnsi="Arial" w:cs="Arial"/>
          <w:noProof/>
          <w:lang w:eastAsia="ru-RU"/>
        </w:rPr>
        <w:t>ва</w:t>
      </w:r>
      <w:r w:rsidRPr="00C27A82">
        <w:rPr>
          <w:rFonts w:ascii="Arial" w:hAnsi="Arial" w:cs="Arial"/>
          <w:noProof/>
          <w:lang w:eastAsia="ru-RU"/>
        </w:rPr>
        <w:t>ть сохраненный</w:t>
      </w:r>
      <w:r>
        <w:rPr>
          <w:rFonts w:ascii="Arial" w:hAnsi="Arial" w:cs="Arial"/>
          <w:noProof/>
          <w:lang w:eastAsia="ru-RU"/>
        </w:rPr>
        <w:t>(е)</w:t>
      </w:r>
      <w:r w:rsidRPr="00C27A82">
        <w:rPr>
          <w:rFonts w:ascii="Arial" w:hAnsi="Arial" w:cs="Arial"/>
          <w:noProof/>
          <w:lang w:eastAsia="ru-RU"/>
        </w:rPr>
        <w:t xml:space="preserve"> на компьютере zip-архив</w:t>
      </w:r>
      <w:r>
        <w:rPr>
          <w:rFonts w:ascii="Arial" w:hAnsi="Arial" w:cs="Arial"/>
          <w:noProof/>
          <w:lang w:eastAsia="ru-RU"/>
        </w:rPr>
        <w:t>(ы)</w:t>
      </w:r>
      <w:r w:rsidRPr="00C27A82">
        <w:rPr>
          <w:rFonts w:ascii="Arial" w:hAnsi="Arial" w:cs="Arial"/>
          <w:noProof/>
          <w:lang w:eastAsia="ru-RU"/>
        </w:rPr>
        <w:t xml:space="preserve"> в банк по электронной почте или на съемном носителе.</w:t>
      </w:r>
      <w:proofErr w:type="gramEnd"/>
    </w:p>
    <w:p w:rsidR="00026CE3" w:rsidRPr="00026CE3" w:rsidRDefault="00026CE3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</w:t>
      </w:r>
      <w:r w:rsidRPr="00026CE3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>случае отправки отчетности в банк непосредственно из системы нужно нажать на кнопку «Отправить».</w:t>
      </w:r>
    </w:p>
    <w:p w:rsidR="00C00092" w:rsidRPr="00C3189E" w:rsidRDefault="00FB4640" w:rsidP="00324F2E">
      <w:pPr>
        <w:pStyle w:val="1"/>
        <w:rPr>
          <w:rFonts w:ascii="Arial" w:hAnsi="Arial" w:cs="Arial"/>
        </w:rPr>
      </w:pPr>
      <w:bookmarkStart w:id="4" w:name="_Toc327015490"/>
      <w:bookmarkStart w:id="5" w:name="_Toc354675388"/>
      <w:r>
        <w:rPr>
          <w:rFonts w:ascii="Arial" w:hAnsi="Arial" w:cs="Arial"/>
        </w:rPr>
        <w:t xml:space="preserve">Выгрузка пакета </w:t>
      </w:r>
      <w:r w:rsidR="00C00092" w:rsidRPr="00C3189E">
        <w:rPr>
          <w:rFonts w:ascii="Arial" w:hAnsi="Arial" w:cs="Arial"/>
        </w:rPr>
        <w:t xml:space="preserve">документов </w:t>
      </w:r>
      <w:r>
        <w:rPr>
          <w:rFonts w:ascii="Arial" w:hAnsi="Arial" w:cs="Arial"/>
        </w:rPr>
        <w:t xml:space="preserve">отчетности </w:t>
      </w:r>
      <w:proofErr w:type="gramStart"/>
      <w:r w:rsidR="00C00092" w:rsidRPr="00C3189E">
        <w:rPr>
          <w:rFonts w:ascii="Arial" w:hAnsi="Arial" w:cs="Arial"/>
        </w:rPr>
        <w:t>из</w:t>
      </w:r>
      <w:proofErr w:type="gramEnd"/>
      <w:r w:rsidR="00C00092" w:rsidRPr="00C3189E">
        <w:rPr>
          <w:rFonts w:ascii="Arial" w:hAnsi="Arial" w:cs="Arial"/>
        </w:rPr>
        <w:t xml:space="preserve"> «Контур-Экстерн </w:t>
      </w:r>
      <w:proofErr w:type="spellStart"/>
      <w:r w:rsidR="00C00092" w:rsidRPr="00C3189E">
        <w:rPr>
          <w:rFonts w:ascii="Arial" w:hAnsi="Arial" w:cs="Arial"/>
        </w:rPr>
        <w:t>Лайт</w:t>
      </w:r>
      <w:proofErr w:type="spellEnd"/>
      <w:r w:rsidR="00C00092" w:rsidRPr="00C3189E">
        <w:rPr>
          <w:rFonts w:ascii="Arial" w:hAnsi="Arial" w:cs="Arial"/>
        </w:rPr>
        <w:t>»</w:t>
      </w:r>
      <w:bookmarkEnd w:id="4"/>
      <w:bookmarkEnd w:id="5"/>
    </w:p>
    <w:p w:rsidR="00C00092" w:rsidRPr="00C3189E" w:rsidRDefault="00C00092" w:rsidP="00AD4EE6">
      <w:pPr>
        <w:spacing w:before="240" w:after="120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Если Вы отправляете отчетность в ФНС через </w:t>
      </w:r>
      <w:r w:rsidR="00AD4EE6">
        <w:rPr>
          <w:rFonts w:ascii="Arial" w:hAnsi="Arial" w:cs="Arial"/>
        </w:rPr>
        <w:t xml:space="preserve">программу </w:t>
      </w:r>
      <w:r w:rsidRPr="00C3189E">
        <w:rPr>
          <w:rFonts w:ascii="Arial" w:hAnsi="Arial" w:cs="Arial"/>
        </w:rPr>
        <w:t xml:space="preserve">«Контур-Экстерн </w:t>
      </w:r>
      <w:proofErr w:type="spellStart"/>
      <w:r w:rsidRPr="00C3189E">
        <w:rPr>
          <w:rFonts w:ascii="Arial" w:hAnsi="Arial" w:cs="Arial"/>
        </w:rPr>
        <w:t>Лайт</w:t>
      </w:r>
      <w:proofErr w:type="spellEnd"/>
      <w:r w:rsidRPr="00C3189E">
        <w:rPr>
          <w:rFonts w:ascii="Arial" w:hAnsi="Arial" w:cs="Arial"/>
        </w:rPr>
        <w:t>» (КЭ-</w:t>
      </w:r>
      <w:proofErr w:type="spellStart"/>
      <w:r w:rsidRPr="00C3189E">
        <w:rPr>
          <w:rFonts w:ascii="Arial" w:hAnsi="Arial" w:cs="Arial"/>
        </w:rPr>
        <w:t>Лайт</w:t>
      </w:r>
      <w:proofErr w:type="spellEnd"/>
      <w:r w:rsidRPr="00C3189E">
        <w:rPr>
          <w:rFonts w:ascii="Arial" w:hAnsi="Arial" w:cs="Arial"/>
        </w:rPr>
        <w:t>), то можно сданную отчетность и документы налогового органа, подтверждающие ее сдачу, экспортировать в банк. Для этого в главном меню необходимо выбрать меню «Файл – «Экспортировать документы».</w:t>
      </w:r>
    </w:p>
    <w:p w:rsidR="00C00092" w:rsidRPr="00C3189E" w:rsidRDefault="00C00092" w:rsidP="00C00092">
      <w:pPr>
        <w:spacing w:before="240" w:after="120"/>
        <w:jc w:val="center"/>
        <w:rPr>
          <w:rFonts w:ascii="Arial" w:hAnsi="Arial" w:cs="Arial"/>
          <w:b/>
        </w:rPr>
      </w:pPr>
      <w:r w:rsidRPr="00C3189E"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92" w:rsidRPr="00C3189E" w:rsidRDefault="00C00092" w:rsidP="00AD4EE6">
      <w:pPr>
        <w:spacing w:before="240" w:after="120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В </w:t>
      </w:r>
      <w:r w:rsidR="00917FBA" w:rsidRPr="00C3189E">
        <w:rPr>
          <w:rFonts w:ascii="Arial" w:hAnsi="Arial" w:cs="Arial"/>
        </w:rPr>
        <w:t xml:space="preserve">открывшемся окне указать, какие документы необходимо экспортировать. Можно отметить все или выбрать только </w:t>
      </w:r>
      <w:r w:rsidR="00E852B1" w:rsidRPr="00C3189E">
        <w:rPr>
          <w:rFonts w:ascii="Arial" w:hAnsi="Arial" w:cs="Arial"/>
        </w:rPr>
        <w:t>документы</w:t>
      </w:r>
      <w:r w:rsidR="00917FBA" w:rsidRPr="00C3189E">
        <w:rPr>
          <w:rFonts w:ascii="Arial" w:hAnsi="Arial" w:cs="Arial"/>
        </w:rPr>
        <w:t>, рекомендованные ФНС</w:t>
      </w:r>
      <w:r w:rsidR="00717BD8" w:rsidRPr="00717BD8">
        <w:rPr>
          <w:rFonts w:ascii="Arial" w:hAnsi="Arial" w:cs="Arial"/>
        </w:rPr>
        <w:t xml:space="preserve"> (</w:t>
      </w:r>
      <w:r w:rsidR="00717BD8">
        <w:rPr>
          <w:rFonts w:ascii="Arial" w:hAnsi="Arial" w:cs="Arial"/>
        </w:rPr>
        <w:t>см. рис. ниже)</w:t>
      </w:r>
      <w:r w:rsidR="00917FBA" w:rsidRPr="00C3189E">
        <w:rPr>
          <w:rFonts w:ascii="Arial" w:hAnsi="Arial" w:cs="Arial"/>
        </w:rPr>
        <w:t>. Также необходимо указ</w:t>
      </w:r>
      <w:r w:rsidR="00717BD8">
        <w:rPr>
          <w:rFonts w:ascii="Arial" w:hAnsi="Arial" w:cs="Arial"/>
        </w:rPr>
        <w:t>ать папку, в которую будут сохранены файлы указанных</w:t>
      </w:r>
      <w:r w:rsidR="00917FBA" w:rsidRPr="00C3189E">
        <w:rPr>
          <w:rFonts w:ascii="Arial" w:hAnsi="Arial" w:cs="Arial"/>
        </w:rPr>
        <w:t xml:space="preserve"> документ</w:t>
      </w:r>
      <w:r w:rsidR="00717BD8">
        <w:rPr>
          <w:rFonts w:ascii="Arial" w:hAnsi="Arial" w:cs="Arial"/>
        </w:rPr>
        <w:t>ов</w:t>
      </w:r>
      <w:r w:rsidR="00917FBA" w:rsidRPr="00C3189E">
        <w:rPr>
          <w:rFonts w:ascii="Arial" w:hAnsi="Arial" w:cs="Arial"/>
        </w:rPr>
        <w:t xml:space="preserve"> и соответствующие им </w:t>
      </w:r>
      <w:r w:rsidR="00717BD8">
        <w:rPr>
          <w:rFonts w:ascii="Arial" w:hAnsi="Arial" w:cs="Arial"/>
        </w:rPr>
        <w:t>файлы электронных подписей</w:t>
      </w:r>
      <w:r w:rsidR="00917FBA" w:rsidRPr="00C3189E">
        <w:rPr>
          <w:rFonts w:ascii="Arial" w:hAnsi="Arial" w:cs="Arial"/>
        </w:rPr>
        <w:t>.</w:t>
      </w:r>
    </w:p>
    <w:p w:rsidR="00C00092" w:rsidRDefault="00C00092" w:rsidP="00C00092">
      <w:pPr>
        <w:spacing w:before="240" w:after="120"/>
        <w:jc w:val="center"/>
        <w:rPr>
          <w:rFonts w:ascii="Arial" w:hAnsi="Arial" w:cs="Arial"/>
          <w:b/>
        </w:rPr>
      </w:pPr>
    </w:p>
    <w:p w:rsidR="00D44AF6" w:rsidRPr="00C3189E" w:rsidRDefault="00D44AF6" w:rsidP="00C00092">
      <w:pPr>
        <w:spacing w:before="240" w:after="120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drawing>
          <wp:inline distT="0" distB="0" distL="0" distR="0" wp14:anchorId="3FCE1681" wp14:editId="6391DFE4">
            <wp:extent cx="5153025" cy="3810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Теперь отобранные документы с ЭЦП необходимо заархивировать (формат архива –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>).</w:t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81750" cy="3762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381750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</w:rPr>
        <w:t>Файл архива отправляем в налоговый орган.</w:t>
      </w:r>
    </w:p>
    <w:p w:rsidR="004C2F52" w:rsidRPr="00C3189E" w:rsidRDefault="00816C15" w:rsidP="00324F2E">
      <w:pPr>
        <w:pStyle w:val="1"/>
        <w:rPr>
          <w:rFonts w:ascii="Arial" w:hAnsi="Arial" w:cs="Arial"/>
        </w:rPr>
      </w:pPr>
      <w:bookmarkStart w:id="6" w:name="_Toc354675389"/>
      <w:r>
        <w:rPr>
          <w:rFonts w:ascii="Arial" w:hAnsi="Arial" w:cs="Arial"/>
        </w:rPr>
        <w:t>Экспорт для банка отчетности</w:t>
      </w:r>
      <w:r w:rsidR="00E54858" w:rsidRPr="00C3189E">
        <w:rPr>
          <w:rFonts w:ascii="Arial" w:hAnsi="Arial" w:cs="Arial"/>
        </w:rPr>
        <w:t xml:space="preserve"> и</w:t>
      </w:r>
      <w:r w:rsidR="00A40762" w:rsidRPr="00C3189E">
        <w:rPr>
          <w:rFonts w:ascii="Arial" w:hAnsi="Arial" w:cs="Arial"/>
        </w:rPr>
        <w:t>з «Астрал-Отчет»</w:t>
      </w:r>
      <w:bookmarkEnd w:id="6"/>
    </w:p>
    <w:p w:rsidR="00864767" w:rsidRPr="00C3189E" w:rsidRDefault="00B50EB0" w:rsidP="00270078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Документы, принятые налоговыми органами и подтверждающие </w:t>
      </w:r>
      <w:r w:rsidR="00270078" w:rsidRPr="00C3189E">
        <w:rPr>
          <w:rFonts w:ascii="Arial" w:hAnsi="Arial" w:cs="Arial"/>
        </w:rPr>
        <w:t xml:space="preserve">их </w:t>
      </w:r>
      <w:r w:rsidRPr="00C3189E">
        <w:rPr>
          <w:rFonts w:ascii="Arial" w:hAnsi="Arial" w:cs="Arial"/>
        </w:rPr>
        <w:t xml:space="preserve">прием документы можно выгрузить из </w:t>
      </w:r>
      <w:r w:rsidR="00270078" w:rsidRPr="00C3189E">
        <w:rPr>
          <w:rFonts w:ascii="Arial" w:hAnsi="Arial" w:cs="Arial"/>
        </w:rPr>
        <w:t xml:space="preserve">программы </w:t>
      </w:r>
      <w:r w:rsidRPr="00C3189E">
        <w:rPr>
          <w:rFonts w:ascii="Arial" w:hAnsi="Arial" w:cs="Arial"/>
        </w:rPr>
        <w:t xml:space="preserve">«Астрал-Отчет». </w:t>
      </w:r>
      <w:r w:rsidR="00270078" w:rsidRPr="00C3189E">
        <w:rPr>
          <w:rFonts w:ascii="Arial" w:hAnsi="Arial" w:cs="Arial"/>
        </w:rPr>
        <w:t>Для этого в программе «Астрал-Отчет» нужно в</w:t>
      </w:r>
      <w:r w:rsidRPr="00C3189E">
        <w:rPr>
          <w:rFonts w:ascii="Arial" w:hAnsi="Arial" w:cs="Arial"/>
        </w:rPr>
        <w:t>ыбира</w:t>
      </w:r>
      <w:r w:rsidR="00270078" w:rsidRPr="00C3189E">
        <w:rPr>
          <w:rFonts w:ascii="Arial" w:hAnsi="Arial" w:cs="Arial"/>
        </w:rPr>
        <w:t>ть</w:t>
      </w:r>
      <w:r w:rsidRPr="00C3189E">
        <w:rPr>
          <w:rFonts w:ascii="Arial" w:hAnsi="Arial" w:cs="Arial"/>
        </w:rPr>
        <w:t xml:space="preserve"> иконку «ФНС»</w:t>
      </w:r>
      <w:r w:rsidR="00270078" w:rsidRPr="00C3189E">
        <w:rPr>
          <w:rFonts w:ascii="Arial" w:hAnsi="Arial" w:cs="Arial"/>
        </w:rPr>
        <w:t xml:space="preserve"> и затем</w:t>
      </w:r>
      <w:r w:rsidRPr="00C3189E">
        <w:rPr>
          <w:rFonts w:ascii="Arial" w:hAnsi="Arial" w:cs="Arial"/>
        </w:rPr>
        <w:t xml:space="preserve"> в окне «Реестр документооборотов для сдачи в налоговую инспекцию» в дереве выбираем папк</w:t>
      </w:r>
      <w:r w:rsidR="00270078" w:rsidRPr="00C3189E">
        <w:rPr>
          <w:rFonts w:ascii="Arial" w:hAnsi="Arial" w:cs="Arial"/>
        </w:rPr>
        <w:t>и</w:t>
      </w:r>
      <w:r w:rsidRPr="00C3189E">
        <w:rPr>
          <w:rFonts w:ascii="Arial" w:hAnsi="Arial" w:cs="Arial"/>
        </w:rPr>
        <w:t xml:space="preserve"> «Исходящие»</w:t>
      </w:r>
      <w:r w:rsidR="00270078" w:rsidRPr="00C3189E">
        <w:rPr>
          <w:rFonts w:ascii="Arial" w:hAnsi="Arial" w:cs="Arial"/>
        </w:rPr>
        <w:t xml:space="preserve"> и </w:t>
      </w:r>
      <w:r w:rsidR="001710CB" w:rsidRPr="00C3189E">
        <w:rPr>
          <w:rFonts w:ascii="Arial" w:hAnsi="Arial" w:cs="Arial"/>
        </w:rPr>
        <w:t>«Декларации». В правой части экрана появится список документов отчетности. Необходимо выбрать отчет и в контекстном меню</w:t>
      </w:r>
      <w:r w:rsidR="00270078" w:rsidRPr="00C3189E">
        <w:rPr>
          <w:rFonts w:ascii="Arial" w:hAnsi="Arial" w:cs="Arial"/>
        </w:rPr>
        <w:t xml:space="preserve">, появляющемся по нажатию правой кнопки мыши, </w:t>
      </w:r>
      <w:r w:rsidR="001710CB" w:rsidRPr="00C3189E">
        <w:rPr>
          <w:rFonts w:ascii="Arial" w:hAnsi="Arial" w:cs="Arial"/>
        </w:rPr>
        <w:t xml:space="preserve"> выбрать пункт «Экспорт для банка». </w:t>
      </w:r>
    </w:p>
    <w:p w:rsidR="00F2681A" w:rsidRPr="00C3189E" w:rsidRDefault="00F2681A" w:rsidP="00F2681A">
      <w:pPr>
        <w:rPr>
          <w:rFonts w:ascii="Arial" w:hAnsi="Arial" w:cs="Arial"/>
          <w:lang w:val="en-US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68049" cy="309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743" cy="309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25" w:rsidRPr="00C3189E" w:rsidRDefault="00B13B25" w:rsidP="00F2681A">
      <w:pPr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152515" cy="2990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CB" w:rsidRPr="00C3189E" w:rsidRDefault="00270078" w:rsidP="00AD4EE6">
      <w:p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Далее Вам б</w:t>
      </w:r>
      <w:r w:rsidR="001710CB" w:rsidRPr="00C3189E">
        <w:rPr>
          <w:rFonts w:ascii="Arial" w:hAnsi="Arial" w:cs="Arial"/>
        </w:rPr>
        <w:t xml:space="preserve">удет предложено выбрать папку для сохранения подготовленного пакета документов для отправки в банк. Пакет будет содержать сам </w:t>
      </w:r>
      <w:r w:rsidRPr="00C3189E">
        <w:rPr>
          <w:rFonts w:ascii="Arial" w:hAnsi="Arial" w:cs="Arial"/>
        </w:rPr>
        <w:t xml:space="preserve">файл </w:t>
      </w:r>
      <w:r w:rsidR="001710CB" w:rsidRPr="00C3189E">
        <w:rPr>
          <w:rFonts w:ascii="Arial" w:hAnsi="Arial" w:cs="Arial"/>
        </w:rPr>
        <w:t>документ</w:t>
      </w:r>
      <w:r w:rsidRPr="00C3189E">
        <w:rPr>
          <w:rFonts w:ascii="Arial" w:hAnsi="Arial" w:cs="Arial"/>
        </w:rPr>
        <w:t xml:space="preserve">а, ЭЦП </w:t>
      </w:r>
      <w:r w:rsidR="001710CB" w:rsidRPr="00C3189E">
        <w:rPr>
          <w:rFonts w:ascii="Arial" w:hAnsi="Arial" w:cs="Arial"/>
        </w:rPr>
        <w:t xml:space="preserve"> и документы</w:t>
      </w:r>
      <w:r w:rsidRPr="00C3189E">
        <w:rPr>
          <w:rFonts w:ascii="Arial" w:hAnsi="Arial" w:cs="Arial"/>
        </w:rPr>
        <w:t xml:space="preserve"> (файлы с ЭЦП)</w:t>
      </w:r>
      <w:r w:rsidR="001710CB" w:rsidRPr="00C3189E">
        <w:rPr>
          <w:rFonts w:ascii="Arial" w:hAnsi="Arial" w:cs="Arial"/>
        </w:rPr>
        <w:t>, подтверждающие его прием в налоговом органе.</w:t>
      </w:r>
    </w:p>
    <w:p w:rsidR="00CB4F22" w:rsidRPr="00C3189E" w:rsidRDefault="00CB4F22" w:rsidP="00324F2E">
      <w:pPr>
        <w:pStyle w:val="1"/>
        <w:rPr>
          <w:rFonts w:ascii="Arial" w:hAnsi="Arial" w:cs="Arial"/>
        </w:rPr>
      </w:pPr>
      <w:bookmarkStart w:id="7" w:name="_Toc354675390"/>
      <w:r w:rsidRPr="00C3189E">
        <w:rPr>
          <w:rFonts w:ascii="Arial" w:hAnsi="Arial" w:cs="Arial"/>
        </w:rPr>
        <w:t xml:space="preserve">Передача отчетности в банк из программы </w:t>
      </w:r>
      <w:proofErr w:type="spellStart"/>
      <w:r w:rsidRPr="00C3189E">
        <w:rPr>
          <w:rFonts w:ascii="Arial" w:hAnsi="Arial" w:cs="Arial"/>
        </w:rPr>
        <w:t>СБиС</w:t>
      </w:r>
      <w:proofErr w:type="spellEnd"/>
      <w:r w:rsidR="00C27A82">
        <w:rPr>
          <w:rFonts w:ascii="Arial" w:hAnsi="Arial" w:cs="Arial"/>
        </w:rPr>
        <w:t>++</w:t>
      </w:r>
      <w:bookmarkEnd w:id="7"/>
    </w:p>
    <w:p w:rsidR="00CB4F22" w:rsidRPr="00C3189E" w:rsidRDefault="00A97C21" w:rsidP="00CB4F22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Для того чтобы </w:t>
      </w:r>
      <w:r w:rsidR="007D5C13">
        <w:rPr>
          <w:rFonts w:ascii="Arial" w:hAnsi="Arial" w:cs="Arial"/>
        </w:rPr>
        <w:t xml:space="preserve">подготовить комплект файлов отчетности для их </w:t>
      </w:r>
      <w:r w:rsidRPr="00C3189E">
        <w:rPr>
          <w:rFonts w:ascii="Arial" w:hAnsi="Arial" w:cs="Arial"/>
        </w:rPr>
        <w:t>переда</w:t>
      </w:r>
      <w:r w:rsidR="007D5C13">
        <w:rPr>
          <w:rFonts w:ascii="Arial" w:hAnsi="Arial" w:cs="Arial"/>
        </w:rPr>
        <w:t>чи</w:t>
      </w:r>
      <w:r w:rsidRPr="00C3189E">
        <w:rPr>
          <w:rFonts w:ascii="Arial" w:hAnsi="Arial" w:cs="Arial"/>
        </w:rPr>
        <w:t xml:space="preserve"> в банк в программе </w:t>
      </w:r>
      <w:proofErr w:type="spellStart"/>
      <w:r w:rsidRPr="00C3189E">
        <w:rPr>
          <w:rFonts w:ascii="Arial" w:hAnsi="Arial" w:cs="Arial"/>
        </w:rPr>
        <w:t>СБиС</w:t>
      </w:r>
      <w:proofErr w:type="spellEnd"/>
      <w:r w:rsidRPr="00C3189E">
        <w:rPr>
          <w:rFonts w:ascii="Arial" w:hAnsi="Arial" w:cs="Arial"/>
        </w:rPr>
        <w:t xml:space="preserve"> выберите его из списка сданных отчетов. </w:t>
      </w:r>
      <w:r w:rsidR="00CB4F22" w:rsidRPr="00C3189E">
        <w:rPr>
          <w:rFonts w:ascii="Arial" w:hAnsi="Arial" w:cs="Arial"/>
        </w:rPr>
        <w:t xml:space="preserve">При этом СБиС сам подготовит для отправки в банк не только отчет, но и полный комплект электронных документов, подтверждающих его успешную сдачу и удовлетворяющих </w:t>
      </w:r>
      <w:hyperlink r:id="rId24" w:history="1">
        <w:r w:rsidR="00CB4F22" w:rsidRPr="00C3189E">
          <w:rPr>
            <w:rFonts w:ascii="Arial" w:hAnsi="Arial" w:cs="Arial"/>
          </w:rPr>
          <w:t>требованиям ФНС</w:t>
        </w:r>
      </w:hyperlink>
      <w:r w:rsidR="00CB4F22" w:rsidRPr="00C3189E">
        <w:rPr>
          <w:rFonts w:ascii="Arial" w:hAnsi="Arial" w:cs="Arial"/>
        </w:rPr>
        <w:t>.</w:t>
      </w:r>
    </w:p>
    <w:p w:rsidR="00CB4F22" w:rsidRPr="00C3189E" w:rsidRDefault="00CB4F22" w:rsidP="00CB4F22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А для отправки документов, подготовленных в СБиС, достаточно одного нажатия. Ваши отчеты будут доставлены гарантированно и практически мгновенно, а значит, вы можете не беспокоиться за нарушение сроков, указанных в кредитном договоре.</w:t>
      </w:r>
    </w:p>
    <w:p w:rsidR="004B26D3" w:rsidRPr="00C3189E" w:rsidRDefault="004B26D3" w:rsidP="00324F2E">
      <w:pPr>
        <w:pStyle w:val="1"/>
        <w:rPr>
          <w:rFonts w:ascii="Arial" w:hAnsi="Arial" w:cs="Arial"/>
        </w:rPr>
      </w:pPr>
      <w:bookmarkStart w:id="8" w:name="_Toc354675391"/>
      <w:r w:rsidRPr="00C3189E">
        <w:rPr>
          <w:rFonts w:ascii="Arial" w:hAnsi="Arial" w:cs="Arial"/>
        </w:rPr>
        <w:lastRenderedPageBreak/>
        <w:t>Передача отчетности в банк из программы АРГОС</w:t>
      </w:r>
      <w:bookmarkEnd w:id="8"/>
    </w:p>
    <w:p w:rsidR="004B26D3" w:rsidRPr="00C3189E" w:rsidRDefault="0034544A" w:rsidP="0034544A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  <w:bCs/>
        </w:rPr>
        <w:t xml:space="preserve">Для выгрузки </w:t>
      </w:r>
      <w:r w:rsidRPr="00C3189E">
        <w:rPr>
          <w:rFonts w:ascii="Arial" w:hAnsi="Arial" w:cs="Arial"/>
        </w:rPr>
        <w:t>комплекта</w:t>
      </w:r>
      <w:r w:rsidRPr="00C3189E">
        <w:rPr>
          <w:rFonts w:ascii="Arial" w:hAnsi="Arial" w:cs="Arial"/>
          <w:bCs/>
        </w:rPr>
        <w:t xml:space="preserve"> документов в программе АРГОС выберите пункт меню «Обмен – Выгрузить комплект документов» (или </w:t>
      </w:r>
      <w:r w:rsidRPr="00C3189E">
        <w:rPr>
          <w:rFonts w:ascii="Arial" w:hAnsi="Arial" w:cs="Arial"/>
          <w:bCs/>
          <w:lang w:val="en-US"/>
        </w:rPr>
        <w:t>Ctrl</w:t>
      </w:r>
      <w:r w:rsidRPr="00C3189E">
        <w:rPr>
          <w:rFonts w:ascii="Arial" w:hAnsi="Arial" w:cs="Arial"/>
          <w:bCs/>
        </w:rPr>
        <w:t>+</w:t>
      </w:r>
      <w:r w:rsidRPr="00C3189E">
        <w:rPr>
          <w:rFonts w:ascii="Arial" w:hAnsi="Arial" w:cs="Arial"/>
          <w:bCs/>
          <w:lang w:val="en-US"/>
        </w:rPr>
        <w:t>E</w:t>
      </w:r>
      <w:r w:rsidRPr="00C3189E">
        <w:rPr>
          <w:rFonts w:ascii="Arial" w:hAnsi="Arial" w:cs="Arial"/>
          <w:bCs/>
        </w:rPr>
        <w:t>). Этот режим и</w:t>
      </w:r>
      <w:r w:rsidRPr="00C3189E">
        <w:rPr>
          <w:rFonts w:ascii="Arial" w:hAnsi="Arial" w:cs="Arial"/>
        </w:rPr>
        <w:t>спользуется для сохранения в отдельном каталоге всех документов по выделенному сообщению. В диалоговом окне сохранения файла необходимо выбрать каталог, куда будут выгружены документы, и нажать на кнопку "Open" ("Открыть"). Каждый документ будет сохранен в отдельном файле, содержащем электронно-цифровую подпись.</w:t>
      </w:r>
    </w:p>
    <w:p w:rsidR="00334121" w:rsidRPr="00C3189E" w:rsidRDefault="00334121" w:rsidP="00BA3C1F">
      <w:pPr>
        <w:pStyle w:val="1"/>
        <w:rPr>
          <w:rFonts w:ascii="Arial" w:hAnsi="Arial" w:cs="Arial"/>
          <w:b w:val="0"/>
          <w:u w:val="single"/>
        </w:rPr>
      </w:pPr>
      <w:bookmarkStart w:id="9" w:name="_Toc354675392"/>
      <w:r w:rsidRPr="00BA3C1F">
        <w:rPr>
          <w:rFonts w:ascii="Arial" w:hAnsi="Arial" w:cs="Arial"/>
        </w:rPr>
        <w:t>Передача отчетности в банк из программы РЕФЕРЕНТ</w:t>
      </w:r>
      <w:r w:rsidR="007D5C13">
        <w:rPr>
          <w:rFonts w:ascii="Arial" w:hAnsi="Arial" w:cs="Arial"/>
        </w:rPr>
        <w:t xml:space="preserve"> компании </w:t>
      </w:r>
      <w:proofErr w:type="spellStart"/>
      <w:r w:rsidR="007D5C13">
        <w:rPr>
          <w:rFonts w:ascii="Arial" w:hAnsi="Arial" w:cs="Arial"/>
        </w:rPr>
        <w:t>Такском</w:t>
      </w:r>
      <w:bookmarkEnd w:id="9"/>
      <w:proofErr w:type="spellEnd"/>
    </w:p>
    <w:p w:rsidR="00334121" w:rsidRPr="00C3189E" w:rsidRDefault="00334121" w:rsidP="00334121">
      <w:pPr>
        <w:spacing w:before="120" w:after="120" w:line="240" w:lineRule="auto"/>
        <w:ind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Для предоставления данных в банк, необходимо в программе </w:t>
      </w:r>
      <w:r w:rsidRPr="00C3189E">
        <w:rPr>
          <w:rFonts w:ascii="Arial" w:hAnsi="Arial" w:cs="Arial"/>
          <w:b/>
        </w:rPr>
        <w:t>«Референт»</w:t>
      </w:r>
      <w:r w:rsidRPr="00C3189E">
        <w:rPr>
          <w:rFonts w:ascii="Arial" w:hAnsi="Arial" w:cs="Arial"/>
        </w:rPr>
        <w:t xml:space="preserve"> сформировать контейнер в виде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 xml:space="preserve"> – архива.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Запустить программу «Референт» («</w:t>
      </w:r>
      <w:r w:rsidRPr="00C3189E">
        <w:rPr>
          <w:rFonts w:ascii="Arial" w:hAnsi="Arial" w:cs="Arial"/>
          <w:b/>
        </w:rPr>
        <w:t>Пуск</w:t>
      </w:r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  <w:lang w:val="en-US"/>
        </w:rPr>
        <w:t>Taxcom</w:t>
      </w:r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  <w:lang w:val="en-US"/>
        </w:rPr>
        <w:t>Sprinter</w:t>
      </w:r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</w:rPr>
        <w:t>Референт</w:t>
      </w:r>
      <w:r w:rsidRPr="00C3189E">
        <w:rPr>
          <w:rFonts w:ascii="Arial" w:hAnsi="Arial" w:cs="Arial"/>
        </w:rPr>
        <w:t>»).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Перейти на закладку «</w:t>
      </w:r>
      <w:r w:rsidRPr="00C3189E">
        <w:rPr>
          <w:rFonts w:ascii="Arial" w:hAnsi="Arial" w:cs="Arial"/>
          <w:b/>
        </w:rPr>
        <w:t>Отчетность ФНС</w:t>
      </w:r>
      <w:r w:rsidRPr="00C3189E">
        <w:rPr>
          <w:rFonts w:ascii="Arial" w:hAnsi="Arial" w:cs="Arial"/>
        </w:rPr>
        <w:t>».</w:t>
      </w:r>
    </w:p>
    <w:p w:rsidR="00334121" w:rsidRPr="003F7A89" w:rsidRDefault="00334121" w:rsidP="00064376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3F7A89">
        <w:rPr>
          <w:rFonts w:ascii="Arial" w:hAnsi="Arial" w:cs="Arial"/>
        </w:rPr>
        <w:t>Выбрать файл с отчетностью для предоставления в банк, щелкнуть по нему мышкой дважды. Откроется окно «</w:t>
      </w:r>
      <w:r w:rsidRPr="003F7A89">
        <w:rPr>
          <w:rFonts w:ascii="Arial" w:hAnsi="Arial" w:cs="Arial"/>
          <w:b/>
        </w:rPr>
        <w:t>Пакет документов</w:t>
      </w:r>
      <w:r w:rsidRPr="003F7A89">
        <w:rPr>
          <w:rFonts w:ascii="Arial" w:hAnsi="Arial" w:cs="Arial"/>
        </w:rPr>
        <w:t>» в разделе «</w:t>
      </w:r>
      <w:r w:rsidRPr="003F7A89">
        <w:rPr>
          <w:rFonts w:ascii="Arial" w:hAnsi="Arial" w:cs="Arial"/>
          <w:b/>
        </w:rPr>
        <w:t>Список документов</w:t>
      </w:r>
      <w:r w:rsidRPr="003F7A89">
        <w:rPr>
          <w:rFonts w:ascii="Arial" w:hAnsi="Arial" w:cs="Arial"/>
        </w:rPr>
        <w:t>» мышкой выделить строку «</w:t>
      </w:r>
      <w:r w:rsidRPr="003F7A89">
        <w:rPr>
          <w:rFonts w:ascii="Arial" w:hAnsi="Arial" w:cs="Arial"/>
          <w:b/>
        </w:rPr>
        <w:t>Отчетность</w:t>
      </w:r>
      <w:r w:rsidRPr="003F7A89">
        <w:rPr>
          <w:rFonts w:ascii="Arial" w:hAnsi="Arial" w:cs="Arial"/>
        </w:rPr>
        <w:t>», затем нажать на кнопку «</w:t>
      </w:r>
      <w:r w:rsidRPr="003F7A89">
        <w:rPr>
          <w:rFonts w:ascii="Arial" w:hAnsi="Arial" w:cs="Arial"/>
          <w:b/>
        </w:rPr>
        <w:t>Выгрузить с ЭЦП</w:t>
      </w:r>
    </w:p>
    <w:p w:rsidR="00334121" w:rsidRPr="00C3189E" w:rsidRDefault="00334121" w:rsidP="00334121">
      <w:pPr>
        <w:pStyle w:val="a5"/>
        <w:spacing w:before="120" w:after="12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21503" cy="3171600"/>
            <wp:effectExtent l="19050" t="0" r="0" b="0"/>
            <wp:docPr id="8" name="Рисунок 6" descr="Пакетдокументов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кетдокументов11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03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89" w:rsidRPr="003F7A89" w:rsidRDefault="003F7A89" w:rsidP="003F7A89">
      <w:pPr>
        <w:spacing w:before="120" w:after="12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3F7A89">
        <w:rPr>
          <w:rFonts w:ascii="Arial" w:hAnsi="Arial" w:cs="Arial"/>
          <w:sz w:val="24"/>
          <w:szCs w:val="24"/>
        </w:rPr>
        <w:t>И далее выбрать «Для банков».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sz w:val="24"/>
          <w:szCs w:val="24"/>
        </w:rPr>
        <w:t>В открывшемся окне «</w:t>
      </w:r>
      <w:r w:rsidRPr="00C3189E">
        <w:rPr>
          <w:rFonts w:ascii="Arial" w:hAnsi="Arial" w:cs="Arial"/>
          <w:b/>
          <w:sz w:val="24"/>
          <w:szCs w:val="24"/>
        </w:rPr>
        <w:t>Обзор папок</w:t>
      </w:r>
      <w:r w:rsidRPr="00C3189E">
        <w:rPr>
          <w:rFonts w:ascii="Arial" w:hAnsi="Arial" w:cs="Arial"/>
          <w:sz w:val="24"/>
          <w:szCs w:val="24"/>
        </w:rPr>
        <w:t>» выбрать место на диске для сохранения файла отчетности с ЭЦП в виде zip-архива. Наж</w:t>
      </w:r>
      <w:r w:rsidR="00067422">
        <w:rPr>
          <w:rFonts w:ascii="Arial" w:hAnsi="Arial" w:cs="Arial"/>
          <w:sz w:val="24"/>
          <w:szCs w:val="24"/>
        </w:rPr>
        <w:t>ать</w:t>
      </w:r>
      <w:r w:rsidRPr="00C3189E">
        <w:rPr>
          <w:rFonts w:ascii="Arial" w:hAnsi="Arial" w:cs="Arial"/>
          <w:sz w:val="24"/>
          <w:szCs w:val="24"/>
        </w:rPr>
        <w:t xml:space="preserve"> на кнопку  «</w:t>
      </w:r>
      <w:r w:rsidRPr="00C3189E">
        <w:rPr>
          <w:rFonts w:ascii="Arial" w:hAnsi="Arial" w:cs="Arial"/>
          <w:b/>
          <w:sz w:val="24"/>
          <w:szCs w:val="24"/>
        </w:rPr>
        <w:t>ОК</w:t>
      </w:r>
      <w:r w:rsidRPr="00C3189E">
        <w:rPr>
          <w:rFonts w:ascii="Arial" w:hAnsi="Arial" w:cs="Arial"/>
          <w:sz w:val="24"/>
          <w:szCs w:val="24"/>
        </w:rPr>
        <w:t>»</w:t>
      </w:r>
    </w:p>
    <w:p w:rsidR="00334121" w:rsidRPr="00C3189E" w:rsidRDefault="00334121" w:rsidP="00334121">
      <w:pPr>
        <w:pStyle w:val="a5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34121" w:rsidRPr="00C3189E" w:rsidRDefault="00334121" w:rsidP="00334121">
      <w:pPr>
        <w:pStyle w:val="a5"/>
        <w:spacing w:before="120" w:after="12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2571750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21" w:rsidRPr="00C3189E" w:rsidRDefault="00334121" w:rsidP="00334121">
      <w:pPr>
        <w:pStyle w:val="a5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sz w:val="24"/>
          <w:szCs w:val="24"/>
        </w:rPr>
        <w:t>По завершению выгрузки файла с ЭЦП появится сообщени</w:t>
      </w:r>
      <w:r w:rsidR="00067422">
        <w:rPr>
          <w:rFonts w:ascii="Arial" w:hAnsi="Arial" w:cs="Arial"/>
          <w:sz w:val="24"/>
          <w:szCs w:val="24"/>
        </w:rPr>
        <w:t>е</w:t>
      </w:r>
      <w:r w:rsidRPr="00C3189E">
        <w:rPr>
          <w:rFonts w:ascii="Arial" w:hAnsi="Arial" w:cs="Arial"/>
          <w:sz w:val="24"/>
          <w:szCs w:val="24"/>
        </w:rPr>
        <w:t xml:space="preserve"> об успешной выгрузке, наж</w:t>
      </w:r>
      <w:r w:rsidR="00067422">
        <w:rPr>
          <w:rFonts w:ascii="Arial" w:hAnsi="Arial" w:cs="Arial"/>
          <w:sz w:val="24"/>
          <w:szCs w:val="24"/>
        </w:rPr>
        <w:t>ать</w:t>
      </w:r>
      <w:r w:rsidRPr="00C3189E">
        <w:rPr>
          <w:rFonts w:ascii="Arial" w:hAnsi="Arial" w:cs="Arial"/>
          <w:sz w:val="24"/>
          <w:szCs w:val="24"/>
        </w:rPr>
        <w:t xml:space="preserve"> на кнопку «</w:t>
      </w:r>
      <w:r w:rsidRPr="00C3189E">
        <w:rPr>
          <w:rFonts w:ascii="Arial" w:hAnsi="Arial" w:cs="Arial"/>
          <w:b/>
          <w:sz w:val="24"/>
          <w:szCs w:val="24"/>
        </w:rPr>
        <w:t>ОК</w:t>
      </w:r>
      <w:r w:rsidRPr="00C3189E">
        <w:rPr>
          <w:rFonts w:ascii="Arial" w:hAnsi="Arial" w:cs="Arial"/>
          <w:sz w:val="24"/>
          <w:szCs w:val="24"/>
        </w:rPr>
        <w:t>»</w:t>
      </w:r>
    </w:p>
    <w:p w:rsidR="00334121" w:rsidRDefault="00334121" w:rsidP="00064376">
      <w:pPr>
        <w:pStyle w:val="a5"/>
        <w:spacing w:before="120" w:after="24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43150" cy="13716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76" w:rsidRPr="00C3189E" w:rsidRDefault="00064376" w:rsidP="00064376">
      <w:pPr>
        <w:pStyle w:val="a5"/>
        <w:spacing w:before="120" w:after="24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334121" w:rsidRPr="00C3189E" w:rsidRDefault="00064376" w:rsidP="00064376">
      <w:pPr>
        <w:pStyle w:val="a5"/>
        <w:keepNext/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64376">
        <w:rPr>
          <w:rFonts w:ascii="Arial" w:hAnsi="Arial" w:cs="Arial"/>
          <w:sz w:val="24"/>
          <w:szCs w:val="24"/>
        </w:rPr>
        <w:t xml:space="preserve">Напоминаем, что </w:t>
      </w:r>
      <w:r>
        <w:rPr>
          <w:rFonts w:ascii="Arial" w:hAnsi="Arial" w:cs="Arial"/>
          <w:sz w:val="24"/>
          <w:szCs w:val="24"/>
        </w:rPr>
        <w:t>в</w:t>
      </w:r>
      <w:r w:rsidR="00334121" w:rsidRPr="00064376">
        <w:rPr>
          <w:rFonts w:ascii="Arial" w:hAnsi="Arial" w:cs="Arial"/>
          <w:sz w:val="24"/>
          <w:szCs w:val="24"/>
        </w:rPr>
        <w:t xml:space="preserve">ыгрузка отчетов </w:t>
      </w:r>
      <w:r>
        <w:rPr>
          <w:rFonts w:ascii="Arial" w:hAnsi="Arial" w:cs="Arial"/>
          <w:sz w:val="24"/>
          <w:szCs w:val="24"/>
        </w:rPr>
        <w:t xml:space="preserve">может быть проведена </w:t>
      </w:r>
      <w:r w:rsidR="00334121" w:rsidRPr="00064376">
        <w:rPr>
          <w:rFonts w:ascii="Arial" w:hAnsi="Arial" w:cs="Arial"/>
          <w:sz w:val="24"/>
          <w:szCs w:val="24"/>
        </w:rPr>
        <w:t xml:space="preserve">только </w:t>
      </w:r>
      <w:r w:rsidR="00844093" w:rsidRPr="00064376">
        <w:rPr>
          <w:rFonts w:ascii="Arial" w:hAnsi="Arial" w:cs="Arial"/>
          <w:sz w:val="24"/>
          <w:szCs w:val="24"/>
        </w:rPr>
        <w:t xml:space="preserve">для отчетов, </w:t>
      </w:r>
      <w:r w:rsidR="00334121" w:rsidRPr="00064376">
        <w:rPr>
          <w:rFonts w:ascii="Arial" w:hAnsi="Arial" w:cs="Arial"/>
          <w:sz w:val="24"/>
          <w:szCs w:val="24"/>
        </w:rPr>
        <w:t>отправ</w:t>
      </w:r>
      <w:r w:rsidR="00844093" w:rsidRPr="00064376">
        <w:rPr>
          <w:rFonts w:ascii="Arial" w:hAnsi="Arial" w:cs="Arial"/>
          <w:sz w:val="24"/>
          <w:szCs w:val="24"/>
        </w:rPr>
        <w:t xml:space="preserve">ленных в налоговый орган </w:t>
      </w:r>
      <w:r w:rsidR="004F18A2">
        <w:rPr>
          <w:rFonts w:ascii="Arial" w:hAnsi="Arial" w:cs="Arial"/>
          <w:sz w:val="24"/>
          <w:szCs w:val="24"/>
        </w:rPr>
        <w:t>не ранее 2011 года</w:t>
      </w:r>
      <w:r w:rsidR="00334121" w:rsidRPr="00064376">
        <w:rPr>
          <w:rFonts w:ascii="Arial" w:hAnsi="Arial" w:cs="Arial"/>
          <w:sz w:val="24"/>
          <w:szCs w:val="24"/>
        </w:rPr>
        <w:t xml:space="preserve">, для </w:t>
      </w:r>
      <w:r w:rsidR="004F18A2">
        <w:rPr>
          <w:rFonts w:ascii="Arial" w:hAnsi="Arial" w:cs="Arial"/>
          <w:sz w:val="24"/>
          <w:szCs w:val="24"/>
        </w:rPr>
        <w:t xml:space="preserve">отчетов, отправленных ранее </w:t>
      </w:r>
      <w:r w:rsidR="00334121" w:rsidRPr="00064376">
        <w:rPr>
          <w:rFonts w:ascii="Arial" w:hAnsi="Arial" w:cs="Arial"/>
          <w:sz w:val="24"/>
          <w:szCs w:val="24"/>
        </w:rPr>
        <w:t>выгрузка невозможна</w:t>
      </w:r>
      <w:r w:rsidR="00844093" w:rsidRPr="00064376">
        <w:rPr>
          <w:rFonts w:ascii="Arial" w:hAnsi="Arial" w:cs="Arial"/>
          <w:sz w:val="24"/>
          <w:szCs w:val="24"/>
        </w:rPr>
        <w:t>.</w:t>
      </w:r>
      <w:r w:rsidR="00844093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290A31">
        <w:rPr>
          <w:rFonts w:ascii="Arial" w:hAnsi="Arial" w:cs="Arial"/>
          <w:sz w:val="24"/>
          <w:szCs w:val="24"/>
        </w:rPr>
        <w:t>Иначе н</w:t>
      </w:r>
      <w:r w:rsidR="00334121" w:rsidRPr="00C3189E">
        <w:rPr>
          <w:rFonts w:ascii="Arial" w:hAnsi="Arial" w:cs="Arial"/>
          <w:sz w:val="24"/>
          <w:szCs w:val="24"/>
        </w:rPr>
        <w:t xml:space="preserve">а форме </w:t>
      </w:r>
      <w:r w:rsidR="00334121" w:rsidRPr="00C3189E">
        <w:rPr>
          <w:rFonts w:ascii="Arial" w:hAnsi="Arial" w:cs="Arial"/>
          <w:b/>
          <w:sz w:val="24"/>
          <w:szCs w:val="24"/>
        </w:rPr>
        <w:t xml:space="preserve">«Пакет документов» </w:t>
      </w:r>
      <w:r w:rsidR="00334121" w:rsidRPr="00C3189E">
        <w:rPr>
          <w:rFonts w:ascii="Arial" w:hAnsi="Arial" w:cs="Arial"/>
          <w:sz w:val="24"/>
          <w:szCs w:val="24"/>
        </w:rPr>
        <w:t xml:space="preserve">будет отсутствовать кнопка </w:t>
      </w:r>
      <w:r w:rsidR="00334121" w:rsidRPr="00C3189E">
        <w:rPr>
          <w:rFonts w:ascii="Arial" w:hAnsi="Arial" w:cs="Arial"/>
          <w:b/>
          <w:sz w:val="24"/>
          <w:szCs w:val="24"/>
        </w:rPr>
        <w:t>«Выгрузить ЭЦП».</w:t>
      </w:r>
    </w:p>
    <w:p w:rsidR="00F00FB7" w:rsidRPr="00F75F55" w:rsidRDefault="00334121" w:rsidP="00A403D1">
      <w:pPr>
        <w:pStyle w:val="a5"/>
        <w:numPr>
          <w:ilvl w:val="0"/>
          <w:numId w:val="3"/>
        </w:numPr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403D1">
        <w:rPr>
          <w:rFonts w:ascii="Arial" w:hAnsi="Arial" w:cs="Arial"/>
          <w:sz w:val="24"/>
          <w:szCs w:val="24"/>
        </w:rPr>
        <w:t xml:space="preserve">Скопировать </w:t>
      </w:r>
      <w:r w:rsidRPr="00A403D1">
        <w:rPr>
          <w:rFonts w:ascii="Arial" w:hAnsi="Arial" w:cs="Arial"/>
          <w:sz w:val="24"/>
          <w:szCs w:val="24"/>
          <w:lang w:val="en-US"/>
        </w:rPr>
        <w:t>zip</w:t>
      </w:r>
      <w:r w:rsidRPr="00A403D1">
        <w:rPr>
          <w:rFonts w:ascii="Arial" w:hAnsi="Arial" w:cs="Arial"/>
          <w:sz w:val="24"/>
          <w:szCs w:val="24"/>
        </w:rPr>
        <w:t>-архив на съемный носитель</w:t>
      </w:r>
      <w:r w:rsidR="00064376">
        <w:rPr>
          <w:rFonts w:ascii="Arial" w:hAnsi="Arial" w:cs="Arial"/>
          <w:sz w:val="24"/>
          <w:szCs w:val="24"/>
        </w:rPr>
        <w:t>.</w:t>
      </w:r>
      <w:r w:rsidRPr="00A403D1">
        <w:rPr>
          <w:rFonts w:ascii="Arial" w:hAnsi="Arial" w:cs="Arial"/>
          <w:sz w:val="24"/>
          <w:szCs w:val="24"/>
        </w:rPr>
        <w:t xml:space="preserve"> </w:t>
      </w:r>
      <w:r w:rsidR="00064376">
        <w:rPr>
          <w:rFonts w:ascii="Arial" w:hAnsi="Arial" w:cs="Arial"/>
          <w:sz w:val="24"/>
          <w:szCs w:val="24"/>
        </w:rPr>
        <w:t xml:space="preserve">При этом </w:t>
      </w:r>
      <w:r w:rsidRPr="00A403D1">
        <w:rPr>
          <w:rFonts w:ascii="Arial" w:hAnsi="Arial" w:cs="Arial"/>
          <w:sz w:val="24"/>
          <w:szCs w:val="24"/>
        </w:rPr>
        <w:t xml:space="preserve">имя файла </w:t>
      </w:r>
      <w:r w:rsidRPr="00A403D1">
        <w:rPr>
          <w:rFonts w:ascii="Arial" w:hAnsi="Arial" w:cs="Arial"/>
          <w:sz w:val="24"/>
          <w:szCs w:val="24"/>
          <w:lang w:val="en-US"/>
        </w:rPr>
        <w:t>zip</w:t>
      </w:r>
      <w:r w:rsidRPr="00A403D1">
        <w:rPr>
          <w:rFonts w:ascii="Arial" w:hAnsi="Arial" w:cs="Arial"/>
          <w:sz w:val="24"/>
          <w:szCs w:val="24"/>
        </w:rPr>
        <w:t xml:space="preserve">-архива должно соответствовать </w:t>
      </w:r>
      <w:r w:rsidR="00067422">
        <w:rPr>
          <w:rFonts w:ascii="Arial" w:hAnsi="Arial" w:cs="Arial"/>
          <w:sz w:val="24"/>
          <w:szCs w:val="24"/>
        </w:rPr>
        <w:t>и</w:t>
      </w:r>
      <w:r w:rsidRPr="00A403D1">
        <w:rPr>
          <w:rFonts w:ascii="Arial" w:hAnsi="Arial" w:cs="Arial"/>
          <w:sz w:val="24"/>
          <w:szCs w:val="24"/>
        </w:rPr>
        <w:t>мен</w:t>
      </w:r>
      <w:r w:rsidR="00067422">
        <w:rPr>
          <w:rFonts w:ascii="Arial" w:hAnsi="Arial" w:cs="Arial"/>
          <w:sz w:val="24"/>
          <w:szCs w:val="24"/>
        </w:rPr>
        <w:t>и</w:t>
      </w:r>
      <w:r w:rsidRPr="00A403D1">
        <w:rPr>
          <w:rFonts w:ascii="Arial" w:hAnsi="Arial" w:cs="Arial"/>
          <w:sz w:val="24"/>
          <w:szCs w:val="24"/>
        </w:rPr>
        <w:t xml:space="preserve"> файла налоговой декларации (расчета) или бухгалтерской отчетности.</w:t>
      </w:r>
    </w:p>
    <w:p w:rsidR="00F75F55" w:rsidRPr="00221AF1" w:rsidRDefault="002E0329" w:rsidP="002E0329">
      <w:pPr>
        <w:pStyle w:val="1"/>
        <w:rPr>
          <w:rFonts w:ascii="Arial" w:hAnsi="Arial" w:cs="Arial"/>
        </w:rPr>
      </w:pPr>
      <w:bookmarkStart w:id="10" w:name="_Toc354675393"/>
      <w:r w:rsidRPr="00221AF1">
        <w:rPr>
          <w:rFonts w:ascii="Arial" w:hAnsi="Arial" w:cs="Arial"/>
        </w:rPr>
        <w:t>Формирование пакета документов</w:t>
      </w:r>
      <w:r w:rsidR="00620038">
        <w:rPr>
          <w:rFonts w:ascii="Arial" w:hAnsi="Arial" w:cs="Arial"/>
        </w:rPr>
        <w:t xml:space="preserve"> для банка</w:t>
      </w:r>
      <w:r w:rsidRPr="00221AF1">
        <w:rPr>
          <w:rFonts w:ascii="Arial" w:hAnsi="Arial" w:cs="Arial"/>
        </w:rPr>
        <w:t xml:space="preserve"> в программе «Баланс-2: Просмотр электронных документов»</w:t>
      </w:r>
      <w:bookmarkEnd w:id="10"/>
    </w:p>
    <w:p w:rsidR="002E0329" w:rsidRDefault="002E0329" w:rsidP="002E0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Чтобы подготовить пакет документов для </w:t>
      </w:r>
      <w:r w:rsidR="00FB5DCE">
        <w:rPr>
          <w:rFonts w:ascii="Arial" w:hAnsi="Arial" w:cs="Arial"/>
          <w:sz w:val="24"/>
          <w:szCs w:val="24"/>
        </w:rPr>
        <w:t xml:space="preserve">отправки в </w:t>
      </w:r>
      <w:r>
        <w:rPr>
          <w:rFonts w:ascii="Arial" w:hAnsi="Arial" w:cs="Arial"/>
          <w:sz w:val="24"/>
          <w:szCs w:val="24"/>
        </w:rPr>
        <w:t>банк необходимо в главном меню программы выбрать пункт «Файл – Сформировать пакет документов».</w:t>
      </w:r>
    </w:p>
    <w:p w:rsidR="002E0329" w:rsidRPr="00512C25" w:rsidRDefault="002E0329" w:rsidP="002E0329">
      <w:pPr>
        <w:rPr>
          <w:rFonts w:ascii="Arial" w:hAnsi="Arial" w:cs="Arial"/>
          <w:sz w:val="24"/>
          <w:szCs w:val="24"/>
        </w:rPr>
      </w:pPr>
    </w:p>
    <w:p w:rsidR="00290A31" w:rsidRPr="00290A31" w:rsidRDefault="00290A31" w:rsidP="002E032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399375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9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2" w:rsidRDefault="00B81F0B" w:rsidP="00290A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появившемся окне выбирается папка, в которой находятся электронные документы для банка (по умолчанию</w:t>
      </w:r>
      <w:r w:rsidR="00AD4E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выбирается текущая папка). В настоящее время банки требуют передачу документов в соответствии с рекомендациями ФНС (режим «Только отчет и основные подтверждающие документы»). </w:t>
      </w:r>
      <w:r w:rsidR="00290A31">
        <w:rPr>
          <w:rFonts w:ascii="Arial" w:hAnsi="Arial" w:cs="Arial"/>
          <w:sz w:val="24"/>
          <w:szCs w:val="24"/>
        </w:rPr>
        <w:t>Сформированный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zip</w:t>
      </w:r>
      <w:r>
        <w:rPr>
          <w:rFonts w:ascii="Arial" w:hAnsi="Arial" w:cs="Arial"/>
          <w:sz w:val="24"/>
          <w:szCs w:val="24"/>
        </w:rPr>
        <w:t xml:space="preserve">-архив </w:t>
      </w:r>
      <w:r w:rsidR="00290A31">
        <w:rPr>
          <w:rFonts w:ascii="Arial" w:hAnsi="Arial" w:cs="Arial"/>
          <w:sz w:val="24"/>
          <w:szCs w:val="24"/>
        </w:rPr>
        <w:t>имеет, по</w:t>
      </w:r>
      <w:r w:rsidR="00D53CCF">
        <w:rPr>
          <w:rFonts w:ascii="Arial" w:hAnsi="Arial" w:cs="Arial"/>
          <w:sz w:val="24"/>
          <w:szCs w:val="24"/>
        </w:rPr>
        <w:t xml:space="preserve"> </w:t>
      </w:r>
      <w:r w:rsidR="00290A31">
        <w:rPr>
          <w:rFonts w:ascii="Arial" w:hAnsi="Arial" w:cs="Arial"/>
          <w:sz w:val="24"/>
          <w:szCs w:val="24"/>
        </w:rPr>
        <w:t xml:space="preserve">умолчанию, то же имя, что и файл отчетности и </w:t>
      </w:r>
      <w:r>
        <w:rPr>
          <w:rFonts w:ascii="Arial" w:hAnsi="Arial" w:cs="Arial"/>
          <w:sz w:val="24"/>
          <w:szCs w:val="24"/>
        </w:rPr>
        <w:t>помещается в папке, указанной в поле «Файл пакета документов».</w:t>
      </w:r>
    </w:p>
    <w:p w:rsidR="00B81F0B" w:rsidRDefault="00290A31" w:rsidP="002E0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90005" cy="2460437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4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31" w:rsidRPr="002E0329" w:rsidRDefault="00290A31" w:rsidP="00290A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Данный способ формирования файла с отчетностью для </w:t>
      </w:r>
      <w:r w:rsidR="00AD4EE6">
        <w:rPr>
          <w:rFonts w:ascii="Arial" w:hAnsi="Arial" w:cs="Arial"/>
          <w:sz w:val="24"/>
          <w:szCs w:val="24"/>
        </w:rPr>
        <w:t xml:space="preserve">передачи в </w:t>
      </w:r>
      <w:r>
        <w:rPr>
          <w:rFonts w:ascii="Arial" w:hAnsi="Arial" w:cs="Arial"/>
          <w:sz w:val="24"/>
          <w:szCs w:val="24"/>
        </w:rPr>
        <w:t>банк может быть использован для файлов, ранее сохраненных (экспортированных) из любых прогр</w:t>
      </w:r>
      <w:r w:rsidR="00AD4EE6">
        <w:rPr>
          <w:rFonts w:ascii="Arial" w:hAnsi="Arial" w:cs="Arial"/>
          <w:sz w:val="24"/>
          <w:szCs w:val="24"/>
        </w:rPr>
        <w:t>амм отправки отчетности в ФНС России</w:t>
      </w:r>
      <w:r>
        <w:rPr>
          <w:rFonts w:ascii="Arial" w:hAnsi="Arial" w:cs="Arial"/>
          <w:sz w:val="24"/>
          <w:szCs w:val="24"/>
        </w:rPr>
        <w:t>.</w:t>
      </w:r>
    </w:p>
    <w:sectPr w:rsidR="00290A31" w:rsidRPr="002E0329" w:rsidSect="00C27A82">
      <w:footerReference w:type="default" r:id="rId30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F84" w:rsidRDefault="00265F84" w:rsidP="00AD4EE6">
      <w:pPr>
        <w:spacing w:after="0" w:line="240" w:lineRule="auto"/>
      </w:pPr>
      <w:r>
        <w:separator/>
      </w:r>
    </w:p>
  </w:endnote>
  <w:endnote w:type="continuationSeparator" w:id="0">
    <w:p w:rsidR="00265F84" w:rsidRDefault="00265F84" w:rsidP="00AD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445771"/>
      <w:docPartObj>
        <w:docPartGallery w:val="Page Numbers (Bottom of Page)"/>
        <w:docPartUnique/>
      </w:docPartObj>
    </w:sdtPr>
    <w:sdtEndPr/>
    <w:sdtContent>
      <w:p w:rsidR="00AD4EE6" w:rsidRDefault="00AD4EE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319">
          <w:rPr>
            <w:noProof/>
          </w:rPr>
          <w:t>1</w:t>
        </w:r>
        <w:r>
          <w:fldChar w:fldCharType="end"/>
        </w:r>
      </w:p>
    </w:sdtContent>
  </w:sdt>
  <w:p w:rsidR="00AD4EE6" w:rsidRDefault="00AD4EE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F84" w:rsidRDefault="00265F84" w:rsidP="00AD4EE6">
      <w:pPr>
        <w:spacing w:after="0" w:line="240" w:lineRule="auto"/>
      </w:pPr>
      <w:r>
        <w:separator/>
      </w:r>
    </w:p>
  </w:footnote>
  <w:footnote w:type="continuationSeparator" w:id="0">
    <w:p w:rsidR="00265F84" w:rsidRDefault="00265F84" w:rsidP="00AD4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695D"/>
    <w:multiLevelType w:val="hybridMultilevel"/>
    <w:tmpl w:val="AB58EBC6"/>
    <w:lvl w:ilvl="0" w:tplc="0C543962">
      <w:start w:val="1"/>
      <w:numFmt w:val="bullet"/>
      <w:lvlText w:val="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99426DC"/>
    <w:multiLevelType w:val="hybridMultilevel"/>
    <w:tmpl w:val="044662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DA45CF1"/>
    <w:multiLevelType w:val="hybridMultilevel"/>
    <w:tmpl w:val="68F87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B0BAC"/>
    <w:multiLevelType w:val="hybridMultilevel"/>
    <w:tmpl w:val="BB80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A6940"/>
    <w:multiLevelType w:val="hybridMultilevel"/>
    <w:tmpl w:val="A144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01F77"/>
    <w:multiLevelType w:val="hybridMultilevel"/>
    <w:tmpl w:val="80549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34B18"/>
    <w:multiLevelType w:val="hybridMultilevel"/>
    <w:tmpl w:val="28CA1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71974"/>
    <w:multiLevelType w:val="hybridMultilevel"/>
    <w:tmpl w:val="F52417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A7F4C32"/>
    <w:multiLevelType w:val="hybridMultilevel"/>
    <w:tmpl w:val="1892E7BA"/>
    <w:lvl w:ilvl="0" w:tplc="01B49F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A4B48EF"/>
    <w:multiLevelType w:val="hybridMultilevel"/>
    <w:tmpl w:val="664A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41260C"/>
    <w:multiLevelType w:val="hybridMultilevel"/>
    <w:tmpl w:val="86C6CA7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737070F4"/>
    <w:multiLevelType w:val="hybridMultilevel"/>
    <w:tmpl w:val="F1DC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065826"/>
    <w:multiLevelType w:val="hybridMultilevel"/>
    <w:tmpl w:val="E5B84D88"/>
    <w:lvl w:ilvl="0" w:tplc="041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0"/>
  </w:num>
  <w:num w:numId="8">
    <w:abstractNumId w:val="12"/>
  </w:num>
  <w:num w:numId="9">
    <w:abstractNumId w:val="5"/>
  </w:num>
  <w:num w:numId="10">
    <w:abstractNumId w:val="2"/>
  </w:num>
  <w:num w:numId="11">
    <w:abstractNumId w:val="3"/>
  </w:num>
  <w:num w:numId="12">
    <w:abstractNumId w:val="10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52"/>
    <w:rsid w:val="00026CE3"/>
    <w:rsid w:val="000311AD"/>
    <w:rsid w:val="00045844"/>
    <w:rsid w:val="00064376"/>
    <w:rsid w:val="00067422"/>
    <w:rsid w:val="00070CFB"/>
    <w:rsid w:val="000D23C7"/>
    <w:rsid w:val="0010209D"/>
    <w:rsid w:val="001710CB"/>
    <w:rsid w:val="00187DBF"/>
    <w:rsid w:val="00191C85"/>
    <w:rsid w:val="00194FE6"/>
    <w:rsid w:val="00211319"/>
    <w:rsid w:val="00213EF9"/>
    <w:rsid w:val="00221AF1"/>
    <w:rsid w:val="002514EF"/>
    <w:rsid w:val="00265F84"/>
    <w:rsid w:val="00270078"/>
    <w:rsid w:val="00282B77"/>
    <w:rsid w:val="00290A31"/>
    <w:rsid w:val="002E0329"/>
    <w:rsid w:val="002F402E"/>
    <w:rsid w:val="003105A5"/>
    <w:rsid w:val="00320DEC"/>
    <w:rsid w:val="00324F2E"/>
    <w:rsid w:val="00334121"/>
    <w:rsid w:val="0034544A"/>
    <w:rsid w:val="003A0935"/>
    <w:rsid w:val="003E31B1"/>
    <w:rsid w:val="003F1D6F"/>
    <w:rsid w:val="003F7A89"/>
    <w:rsid w:val="00404889"/>
    <w:rsid w:val="004566BE"/>
    <w:rsid w:val="00475251"/>
    <w:rsid w:val="004B26D3"/>
    <w:rsid w:val="004C2F52"/>
    <w:rsid w:val="004F18A2"/>
    <w:rsid w:val="00512C25"/>
    <w:rsid w:val="00561020"/>
    <w:rsid w:val="005F5285"/>
    <w:rsid w:val="00620038"/>
    <w:rsid w:val="006502DC"/>
    <w:rsid w:val="00675E47"/>
    <w:rsid w:val="006B4092"/>
    <w:rsid w:val="00717BD8"/>
    <w:rsid w:val="00740B91"/>
    <w:rsid w:val="00741D1E"/>
    <w:rsid w:val="00744BA2"/>
    <w:rsid w:val="00750B50"/>
    <w:rsid w:val="00757740"/>
    <w:rsid w:val="00757DD1"/>
    <w:rsid w:val="00781293"/>
    <w:rsid w:val="007A317E"/>
    <w:rsid w:val="007D5C13"/>
    <w:rsid w:val="00802CF8"/>
    <w:rsid w:val="00816C15"/>
    <w:rsid w:val="00844093"/>
    <w:rsid w:val="00864767"/>
    <w:rsid w:val="008A3B22"/>
    <w:rsid w:val="008E2182"/>
    <w:rsid w:val="00907A73"/>
    <w:rsid w:val="00917FBA"/>
    <w:rsid w:val="00924B32"/>
    <w:rsid w:val="00A403D1"/>
    <w:rsid w:val="00A40762"/>
    <w:rsid w:val="00A42FB6"/>
    <w:rsid w:val="00A72C41"/>
    <w:rsid w:val="00A771E3"/>
    <w:rsid w:val="00A87E02"/>
    <w:rsid w:val="00A93F44"/>
    <w:rsid w:val="00A97C21"/>
    <w:rsid w:val="00AD4EE6"/>
    <w:rsid w:val="00B13B25"/>
    <w:rsid w:val="00B47474"/>
    <w:rsid w:val="00B50EB0"/>
    <w:rsid w:val="00B81F0B"/>
    <w:rsid w:val="00BA3C1F"/>
    <w:rsid w:val="00BB514F"/>
    <w:rsid w:val="00BE7974"/>
    <w:rsid w:val="00C00092"/>
    <w:rsid w:val="00C27A82"/>
    <w:rsid w:val="00C3189E"/>
    <w:rsid w:val="00C33CC4"/>
    <w:rsid w:val="00C530E6"/>
    <w:rsid w:val="00CB20E5"/>
    <w:rsid w:val="00CB402E"/>
    <w:rsid w:val="00CB4F22"/>
    <w:rsid w:val="00CC5F01"/>
    <w:rsid w:val="00D25352"/>
    <w:rsid w:val="00D42049"/>
    <w:rsid w:val="00D44AF6"/>
    <w:rsid w:val="00D53CCF"/>
    <w:rsid w:val="00D66B48"/>
    <w:rsid w:val="00DC1A1D"/>
    <w:rsid w:val="00DD0DE9"/>
    <w:rsid w:val="00E54858"/>
    <w:rsid w:val="00E852B1"/>
    <w:rsid w:val="00EA08D4"/>
    <w:rsid w:val="00EA5D6F"/>
    <w:rsid w:val="00EC182E"/>
    <w:rsid w:val="00EC7437"/>
    <w:rsid w:val="00F00FB7"/>
    <w:rsid w:val="00F2681A"/>
    <w:rsid w:val="00F42F12"/>
    <w:rsid w:val="00F71444"/>
    <w:rsid w:val="00F75F55"/>
    <w:rsid w:val="00F95D24"/>
    <w:rsid w:val="00FA0957"/>
    <w:rsid w:val="00FB4640"/>
    <w:rsid w:val="00FB5DCE"/>
    <w:rsid w:val="00FD4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E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4F22"/>
    <w:rPr>
      <w:color w:val="003366"/>
      <w:u w:val="single"/>
    </w:rPr>
  </w:style>
  <w:style w:type="paragraph" w:customStyle="1" w:styleId="rtecenter1">
    <w:name w:val="rtecenter1"/>
    <w:basedOn w:val="a"/>
    <w:rsid w:val="00CB4F2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24F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F2E"/>
    <w:pPr>
      <w:spacing w:after="100"/>
    </w:pPr>
  </w:style>
  <w:style w:type="paragraph" w:styleId="a8">
    <w:name w:val="header"/>
    <w:basedOn w:val="a"/>
    <w:link w:val="a9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EE6"/>
  </w:style>
  <w:style w:type="paragraph" w:styleId="aa">
    <w:name w:val="footer"/>
    <w:basedOn w:val="a"/>
    <w:link w:val="ab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E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E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4F22"/>
    <w:rPr>
      <w:color w:val="003366"/>
      <w:u w:val="single"/>
    </w:rPr>
  </w:style>
  <w:style w:type="paragraph" w:customStyle="1" w:styleId="rtecenter1">
    <w:name w:val="rtecenter1"/>
    <w:basedOn w:val="a"/>
    <w:rsid w:val="00CB4F2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24F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F2E"/>
    <w:pPr>
      <w:spacing w:after="100"/>
    </w:pPr>
  </w:style>
  <w:style w:type="paragraph" w:styleId="a8">
    <w:name w:val="header"/>
    <w:basedOn w:val="a"/>
    <w:link w:val="a9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EE6"/>
  </w:style>
  <w:style w:type="paragraph" w:styleId="aa">
    <w:name w:val="footer"/>
    <w:basedOn w:val="a"/>
    <w:link w:val="ab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47670">
                              <w:marLeft w:val="0"/>
                              <w:marRight w:val="21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8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nalog.ru/html/docs/treb1.doc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://www.nalog.ru/html/docs/treb1.doc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B805F-EF81-4C82-BA6A-55AF59A3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Виноградов Владимир Иванович</cp:lastModifiedBy>
  <cp:revision>8</cp:revision>
  <dcterms:created xsi:type="dcterms:W3CDTF">2013-04-25T13:42:00Z</dcterms:created>
  <dcterms:modified xsi:type="dcterms:W3CDTF">2013-04-25T13:48:00Z</dcterms:modified>
</cp:coreProperties>
</file>