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Default="0031471D" w:rsidP="00A734E4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Default="0031471D" w:rsidP="00A734E4">
            <w:pPr>
              <w:pStyle w:val="22"/>
            </w:pPr>
            <w:r>
              <w:t>ИНФОРМАЦИОННЫЕ ТЕХНОЛОГИИ</w:t>
            </w:r>
          </w:p>
          <w:p w:rsidR="0031471D" w:rsidRDefault="0031471D" w:rsidP="00A734E4">
            <w:pPr>
              <w:pStyle w:val="12"/>
            </w:pPr>
            <w:r>
              <w:t>АО «ОВИОНТ ИНФОРМ»</w:t>
            </w:r>
          </w:p>
        </w:tc>
      </w:tr>
    </w:tbl>
    <w:p w:rsidR="0011086C" w:rsidRDefault="0011086C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31471D"/>
    <w:p w:rsidR="0031471D" w:rsidRDefault="00D90770" w:rsidP="0031471D">
      <w:pPr>
        <w:jc w:val="center"/>
        <w:rPr>
          <w:sz w:val="40"/>
          <w:szCs w:val="40"/>
        </w:rPr>
      </w:pPr>
      <w:r>
        <w:rPr>
          <w:sz w:val="40"/>
          <w:szCs w:val="40"/>
        </w:rPr>
        <w:t>Руководство</w:t>
      </w:r>
      <w:r w:rsidR="0031471D">
        <w:rPr>
          <w:sz w:val="40"/>
          <w:szCs w:val="40"/>
        </w:rPr>
        <w:t xml:space="preserve"> по установк</w:t>
      </w:r>
      <w:r w:rsidR="00514877">
        <w:rPr>
          <w:sz w:val="40"/>
          <w:szCs w:val="40"/>
        </w:rPr>
        <w:t>е</w:t>
      </w:r>
      <w:r w:rsidR="0031471D">
        <w:rPr>
          <w:sz w:val="40"/>
          <w:szCs w:val="40"/>
        </w:rPr>
        <w:t xml:space="preserve"> программы «Баланс-2Н»</w:t>
      </w: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  <w:rPr>
          <w:sz w:val="40"/>
          <w:szCs w:val="40"/>
        </w:rPr>
      </w:pPr>
    </w:p>
    <w:p w:rsidR="0031471D" w:rsidRDefault="0031471D" w:rsidP="0031471D">
      <w:pPr>
        <w:jc w:val="center"/>
      </w:pPr>
    </w:p>
    <w:p w:rsidR="0031471D" w:rsidRDefault="0031471D" w:rsidP="0031471D">
      <w:pPr>
        <w:jc w:val="center"/>
      </w:pPr>
      <w:r>
        <w:t>2019</w:t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Default="003010F4">
          <w:pPr>
            <w:pStyle w:val="a6"/>
          </w:pPr>
          <w:r>
            <w:t>Оглавление</w:t>
          </w:r>
        </w:p>
        <w:p w:rsidR="00453A6F" w:rsidRDefault="003010F4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51E9A">
            <w:rPr>
              <w:b/>
              <w:bCs/>
              <w:sz w:val="22"/>
              <w:szCs w:val="22"/>
            </w:rPr>
            <w:fldChar w:fldCharType="begin"/>
          </w:r>
          <w:r w:rsidRPr="00D51E9A">
            <w:rPr>
              <w:b/>
              <w:bCs/>
              <w:sz w:val="22"/>
              <w:szCs w:val="22"/>
            </w:rPr>
            <w:instrText xml:space="preserve"> TOC \o "1-3" \h \z \u </w:instrText>
          </w:r>
          <w:r w:rsidRPr="00D51E9A">
            <w:rPr>
              <w:b/>
              <w:bCs/>
              <w:sz w:val="22"/>
              <w:szCs w:val="22"/>
            </w:rPr>
            <w:fldChar w:fldCharType="separate"/>
          </w:r>
          <w:hyperlink w:anchor="_Toc19019192" w:history="1">
            <w:r w:rsidR="00453A6F" w:rsidRPr="00BA2DCF">
              <w:rPr>
                <w:rStyle w:val="a7"/>
                <w:rFonts w:eastAsiaTheme="majorEastAsia"/>
                <w:noProof/>
              </w:rPr>
              <w:t>1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Системные требования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_Toc19019192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3" w:history="1">
            <w:r w:rsidR="00453A6F" w:rsidRPr="00BA2DCF">
              <w:rPr>
                <w:rStyle w:val="a7"/>
                <w:rFonts w:eastAsiaTheme="majorEastAsia"/>
                <w:noProof/>
              </w:rPr>
              <w:t>1.1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Операционная система: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_Toc19019193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4" w:history="1">
            <w:r w:rsidR="00453A6F" w:rsidRPr="00BA2DCF">
              <w:rPr>
                <w:rStyle w:val="a7"/>
                <w:rFonts w:eastAsiaTheme="majorEastAsia"/>
                <w:noProof/>
              </w:rPr>
              <w:t>1.2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Система управления базами данных (СУБД)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_Toc19019194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5" w:history="1">
            <w:r w:rsidR="00453A6F" w:rsidRPr="00BA2DCF">
              <w:rPr>
                <w:rStyle w:val="a7"/>
                <w:rFonts w:eastAsiaTheme="majorEastAsia"/>
                <w:noProof/>
              </w:rPr>
              <w:t>1.3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Аппаратные требования (минимальные):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_Toc19019195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6" w:history="1">
            <w:r w:rsidR="00453A6F" w:rsidRPr="00BA2DCF">
              <w:rPr>
                <w:rStyle w:val="a7"/>
                <w:rFonts w:eastAsiaTheme="majorEastAsia"/>
                <w:noProof/>
              </w:rPr>
              <w:t>2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Требования к специализированному программному обеспечению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_Toc19019196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7" w:history="1">
            <w:r w:rsidR="00453A6F" w:rsidRPr="00BA2DCF">
              <w:rPr>
                <w:rStyle w:val="a7"/>
                <w:rFonts w:eastAsiaTheme="majorEastAsia"/>
                <w:noProof/>
              </w:rPr>
              <w:t>3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Состав поставки программы «Баланс-2Н»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_Toc19019197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4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8" w:history="1">
            <w:r w:rsidR="00453A6F" w:rsidRPr="00BA2DCF">
              <w:rPr>
                <w:rStyle w:val="a7"/>
                <w:rFonts w:eastAsiaTheme="majorEastAsia"/>
                <w:noProof/>
              </w:rPr>
              <w:t>4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Варианты установки программы «Баланс-2Н»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_Toc19019198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4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199" w:history="1">
            <w:r w:rsidR="00453A6F" w:rsidRPr="00BA2DCF">
              <w:rPr>
                <w:rStyle w:val="a7"/>
                <w:rFonts w:eastAsiaTheme="majorEastAsia"/>
                <w:noProof/>
              </w:rPr>
              <w:t>5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Однопользовательский вариант установки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_Toc19019199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5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0" w:history="1">
            <w:r w:rsidR="00453A6F" w:rsidRPr="00BA2DCF">
              <w:rPr>
                <w:rStyle w:val="a7"/>
                <w:rFonts w:eastAsiaTheme="majorEastAsia"/>
                <w:noProof/>
              </w:rPr>
              <w:t>5.1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Первоначальная установка Баланс-2Н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_Toc19019200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5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1" w:history="1">
            <w:r w:rsidR="00453A6F" w:rsidRPr="00BA2DCF">
              <w:rPr>
                <w:rStyle w:val="a7"/>
                <w:rFonts w:eastAsiaTheme="majorEastAsia"/>
                <w:noProof/>
              </w:rPr>
              <w:t>5.2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Обновление Баланс-2Н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_Toc19019201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6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13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2" w:history="1">
            <w:r w:rsidR="00453A6F" w:rsidRPr="00BA2DCF">
              <w:rPr>
                <w:rStyle w:val="a7"/>
                <w:rFonts w:eastAsiaTheme="majorEastAsia"/>
                <w:noProof/>
              </w:rPr>
              <w:t>6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Многопользовательский (сетевой) вариант установки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_Toc19019202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7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3" w:history="1">
            <w:r w:rsidR="00453A6F" w:rsidRPr="00BA2DCF">
              <w:rPr>
                <w:rStyle w:val="a7"/>
                <w:rFonts w:eastAsiaTheme="majorEastAsia"/>
                <w:noProof/>
              </w:rPr>
              <w:t>6.1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Первоначальная установка сетевой версии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_Toc19019203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7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32"/>
            <w:tabs>
              <w:tab w:val="left" w:pos="1943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4" w:history="1">
            <w:r w:rsidR="00453A6F" w:rsidRPr="00BA2DCF">
              <w:rPr>
                <w:rStyle w:val="a7"/>
                <w:rFonts w:eastAsiaTheme="majorEastAsia"/>
                <w:noProof/>
              </w:rPr>
              <w:t>6.1.1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Использование </w:t>
            </w:r>
            <w:r w:rsidR="00453A6F" w:rsidRPr="00BA2DCF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 </w:t>
            </w:r>
            <w:r w:rsidR="00453A6F" w:rsidRPr="00BA2DCF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 </w:t>
            </w:r>
            <w:r w:rsidR="00453A6F" w:rsidRPr="00BA2DCF">
              <w:rPr>
                <w:rStyle w:val="a7"/>
                <w:rFonts w:eastAsiaTheme="majorEastAsia"/>
                <w:noProof/>
                <w:lang w:val="en-US"/>
              </w:rPr>
              <w:t>Express</w:t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 из состава системных компонентов «Баланс-2Н»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_Toc19019204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8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32"/>
            <w:tabs>
              <w:tab w:val="left" w:pos="1943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5" w:history="1">
            <w:r w:rsidR="00453A6F" w:rsidRPr="00BA2DCF">
              <w:rPr>
                <w:rStyle w:val="a7"/>
                <w:rFonts w:eastAsiaTheme="majorEastAsia"/>
                <w:noProof/>
              </w:rPr>
              <w:t>6.1.2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Использование собственного экземпляра Microsoft SQL Server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_Toc19019205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8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32"/>
            <w:tabs>
              <w:tab w:val="left" w:pos="1943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6" w:history="1">
            <w:r w:rsidR="00453A6F" w:rsidRPr="00BA2DCF">
              <w:rPr>
                <w:rStyle w:val="a7"/>
                <w:rFonts w:eastAsiaTheme="majorEastAsia"/>
                <w:noProof/>
              </w:rPr>
              <w:t>6.1.3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Установка серверной части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_Toc19019206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9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32"/>
            <w:tabs>
              <w:tab w:val="left" w:pos="1943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7" w:history="1">
            <w:r w:rsidR="00453A6F" w:rsidRPr="00BA2DCF">
              <w:rPr>
                <w:rStyle w:val="a7"/>
                <w:rFonts w:eastAsiaTheme="majorEastAsia"/>
                <w:noProof/>
              </w:rPr>
              <w:t>6.1.4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Установка Баланс-2Н на рабочих местах пользователей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_Toc19019207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11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8" w:history="1">
            <w:r w:rsidR="00453A6F" w:rsidRPr="00BA2DCF">
              <w:rPr>
                <w:rStyle w:val="a7"/>
                <w:rFonts w:eastAsiaTheme="majorEastAsia"/>
                <w:noProof/>
              </w:rPr>
              <w:t>6.2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Обновление сетевой версии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_Toc19019208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13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32"/>
            <w:tabs>
              <w:tab w:val="left" w:pos="1943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09" w:history="1">
            <w:r w:rsidR="00453A6F" w:rsidRPr="00BA2DCF">
              <w:rPr>
                <w:rStyle w:val="a7"/>
                <w:rFonts w:eastAsiaTheme="majorEastAsia"/>
                <w:noProof/>
              </w:rPr>
              <w:t>6.2.1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Обновление серверной части и базы данных «Баланс-2Н»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_Toc19019209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13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32"/>
            <w:tabs>
              <w:tab w:val="left" w:pos="1943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10" w:history="1">
            <w:r w:rsidR="00453A6F" w:rsidRPr="00BA2DCF">
              <w:rPr>
                <w:rStyle w:val="a7"/>
                <w:rFonts w:eastAsiaTheme="majorEastAsia"/>
                <w:noProof/>
              </w:rPr>
              <w:t>6.2.2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>Обновление рабочих мест пользователей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_Toc19019210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14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453A6F" w:rsidRDefault="000E2E6A">
          <w:pPr>
            <w:pStyle w:val="23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019211" w:history="1">
            <w:r w:rsidR="00453A6F" w:rsidRPr="00BA2DCF">
              <w:rPr>
                <w:rStyle w:val="a7"/>
                <w:rFonts w:eastAsiaTheme="majorEastAsia"/>
                <w:noProof/>
              </w:rPr>
              <w:t>6.3</w:t>
            </w:r>
            <w:r w:rsidR="00453A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Включение и настройка параметра FILESTREAM в </w:t>
            </w:r>
            <w:r w:rsidR="00453A6F" w:rsidRPr="00BA2DCF">
              <w:rPr>
                <w:rStyle w:val="a7"/>
                <w:rFonts w:eastAsiaTheme="majorEastAsia"/>
                <w:noProof/>
                <w:lang w:val="en-US"/>
              </w:rPr>
              <w:t>Microsoft</w:t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 </w:t>
            </w:r>
            <w:r w:rsidR="00453A6F" w:rsidRPr="00BA2DCF">
              <w:rPr>
                <w:rStyle w:val="a7"/>
                <w:rFonts w:eastAsiaTheme="majorEastAsia"/>
                <w:noProof/>
                <w:lang w:val="en-US"/>
              </w:rPr>
              <w:t>SQL</w:t>
            </w:r>
            <w:r w:rsidR="00453A6F" w:rsidRPr="00BA2DCF">
              <w:rPr>
                <w:rStyle w:val="a7"/>
                <w:rFonts w:eastAsiaTheme="majorEastAsia"/>
                <w:noProof/>
              </w:rPr>
              <w:t xml:space="preserve"> </w:t>
            </w:r>
            <w:r w:rsidR="00453A6F" w:rsidRPr="00BA2DCF">
              <w:rPr>
                <w:rStyle w:val="a7"/>
                <w:rFonts w:eastAsiaTheme="majorEastAsia"/>
                <w:noProof/>
                <w:lang w:val="en-US"/>
              </w:rPr>
              <w:t>Server</w:t>
            </w:r>
            <w:r w:rsidR="00453A6F">
              <w:rPr>
                <w:noProof/>
                <w:webHidden/>
              </w:rPr>
              <w:tab/>
            </w:r>
            <w:r w:rsidR="00453A6F">
              <w:rPr>
                <w:noProof/>
                <w:webHidden/>
              </w:rPr>
              <w:fldChar w:fldCharType="begin"/>
            </w:r>
            <w:r w:rsidR="00453A6F">
              <w:rPr>
                <w:noProof/>
                <w:webHidden/>
              </w:rPr>
              <w:instrText xml:space="preserve"> PAGEREF _Toc19019211 \h </w:instrText>
            </w:r>
            <w:r w:rsidR="00453A6F">
              <w:rPr>
                <w:noProof/>
                <w:webHidden/>
              </w:rPr>
            </w:r>
            <w:r w:rsidR="00453A6F">
              <w:rPr>
                <w:noProof/>
                <w:webHidden/>
              </w:rPr>
              <w:fldChar w:fldCharType="separate"/>
            </w:r>
            <w:r w:rsidR="00453A6F">
              <w:rPr>
                <w:noProof/>
                <w:webHidden/>
              </w:rPr>
              <w:t>15</w:t>
            </w:r>
            <w:r w:rsidR="00453A6F">
              <w:rPr>
                <w:noProof/>
                <w:webHidden/>
              </w:rPr>
              <w:fldChar w:fldCharType="end"/>
            </w:r>
          </w:hyperlink>
        </w:p>
        <w:p w:rsidR="003010F4" w:rsidRPr="00692769" w:rsidRDefault="003010F4">
          <w:pPr>
            <w:rPr>
              <w:sz w:val="22"/>
              <w:szCs w:val="22"/>
            </w:rPr>
          </w:pPr>
          <w:r w:rsidRPr="00D51E9A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B86DE2" w:rsidRDefault="00B86DE2" w:rsidP="0031471D">
      <w:pPr>
        <w:jc w:val="center"/>
      </w:pPr>
    </w:p>
    <w:p w:rsidR="00B86DE2" w:rsidRDefault="00B86DE2">
      <w:pPr>
        <w:spacing w:after="160" w:line="259" w:lineRule="auto"/>
        <w:ind w:firstLine="0"/>
        <w:jc w:val="left"/>
      </w:pPr>
      <w:r>
        <w:br w:type="page"/>
      </w:r>
    </w:p>
    <w:p w:rsidR="003F4670" w:rsidRDefault="003F4670" w:rsidP="0031471D">
      <w:pPr>
        <w:pStyle w:val="1"/>
      </w:pPr>
      <w:bookmarkStart w:id="0" w:name="_Toc19019192"/>
      <w:r>
        <w:lastRenderedPageBreak/>
        <w:t>Системные требования</w:t>
      </w:r>
      <w:bookmarkEnd w:id="0"/>
    </w:p>
    <w:p w:rsidR="00001B45" w:rsidRPr="00E5373C" w:rsidRDefault="00001B45" w:rsidP="00001B45">
      <w:pPr>
        <w:pStyle w:val="OTRNormal"/>
        <w:spacing w:before="0" w:after="0"/>
        <w:ind w:firstLine="851"/>
        <w:rPr>
          <w:rFonts w:ascii="Arial" w:hAnsi="Arial" w:cs="Arial"/>
          <w:szCs w:val="24"/>
          <w:lang w:val="ru-RU"/>
        </w:rPr>
      </w:pPr>
      <w:r w:rsidRPr="00001B45">
        <w:rPr>
          <w:rFonts w:ascii="Arial" w:hAnsi="Arial" w:cs="Arial"/>
          <w:szCs w:val="24"/>
        </w:rPr>
        <w:t>Перед установкой данного программного продукта убедитесь, что выполняются следующие системные требования программ</w:t>
      </w:r>
      <w:r w:rsidR="000515B6">
        <w:rPr>
          <w:rFonts w:ascii="Arial" w:hAnsi="Arial" w:cs="Arial"/>
          <w:szCs w:val="24"/>
          <w:lang w:val="ru-RU"/>
        </w:rPr>
        <w:t>ы</w:t>
      </w:r>
      <w:r w:rsidRPr="00001B45">
        <w:rPr>
          <w:rFonts w:ascii="Arial" w:hAnsi="Arial" w:cs="Arial"/>
          <w:szCs w:val="24"/>
        </w:rPr>
        <w:t xml:space="preserve"> «Баланс-2Н</w:t>
      </w:r>
      <w:r w:rsidR="00E5373C">
        <w:rPr>
          <w:rFonts w:ascii="Arial" w:hAnsi="Arial" w:cs="Arial"/>
          <w:szCs w:val="24"/>
        </w:rPr>
        <w:t>»</w:t>
      </w:r>
      <w:r w:rsidR="00E5373C">
        <w:rPr>
          <w:rFonts w:ascii="Arial" w:hAnsi="Arial" w:cs="Arial"/>
          <w:szCs w:val="24"/>
          <w:lang w:val="ru-RU"/>
        </w:rPr>
        <w:t>.</w:t>
      </w:r>
    </w:p>
    <w:p w:rsidR="00001B45" w:rsidRPr="00001B45" w:rsidRDefault="00001B45" w:rsidP="00001B45">
      <w:pPr>
        <w:pStyle w:val="OTRNormal"/>
        <w:spacing w:before="0" w:after="0"/>
        <w:ind w:firstLine="851"/>
        <w:rPr>
          <w:rFonts w:ascii="Arial" w:hAnsi="Arial" w:cs="Arial"/>
          <w:szCs w:val="24"/>
        </w:rPr>
      </w:pPr>
    </w:p>
    <w:p w:rsidR="00001B45" w:rsidRDefault="00001B45" w:rsidP="00001B45">
      <w:pPr>
        <w:pStyle w:val="20"/>
      </w:pPr>
      <w:bookmarkStart w:id="1" w:name="_Toc19019193"/>
      <w:r>
        <w:t>О</w:t>
      </w:r>
      <w:r w:rsidRPr="001F4406">
        <w:t>перационн</w:t>
      </w:r>
      <w:r>
        <w:t>ая</w:t>
      </w:r>
      <w:r w:rsidRPr="00EC522A">
        <w:t xml:space="preserve"> </w:t>
      </w:r>
      <w:r w:rsidRPr="001F4406">
        <w:t>систем</w:t>
      </w:r>
      <w:r>
        <w:t>а</w:t>
      </w:r>
      <w:r w:rsidRPr="001F4406">
        <w:t>:</w:t>
      </w:r>
      <w:bookmarkEnd w:id="1"/>
    </w:p>
    <w:p w:rsidR="00001B45" w:rsidRPr="00001B45" w:rsidRDefault="00001B45" w:rsidP="00001B45">
      <w:r>
        <w:t>Клиентские операционные системы:</w:t>
      </w:r>
    </w:p>
    <w:p w:rsidR="00001B45" w:rsidRPr="00001B45" w:rsidRDefault="00001B45" w:rsidP="00001B45">
      <w:pPr>
        <w:pStyle w:val="OTRNormal"/>
        <w:numPr>
          <w:ilvl w:val="0"/>
          <w:numId w:val="14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Vista SP2 (32-бит и 64-бит</w:t>
      </w:r>
      <w:r w:rsidRPr="00B94B79">
        <w:rPr>
          <w:rFonts w:ascii="Arial" w:hAnsi="Arial" w:cs="Arial"/>
          <w:szCs w:val="24"/>
          <w:lang w:val="en-US"/>
        </w:rPr>
        <w:t>)</w:t>
      </w:r>
      <w:r w:rsidRPr="00001B45">
        <w:rPr>
          <w:rFonts w:ascii="Arial" w:hAnsi="Arial" w:cs="Arial"/>
          <w:szCs w:val="24"/>
        </w:rPr>
        <w:t>;</w:t>
      </w:r>
    </w:p>
    <w:p w:rsidR="00001B45" w:rsidRPr="00001B45" w:rsidRDefault="00001B45" w:rsidP="00001B45">
      <w:pPr>
        <w:pStyle w:val="OTRNormal"/>
        <w:numPr>
          <w:ilvl w:val="0"/>
          <w:numId w:val="14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7 SP1 (32-бит и 64-бит);</w:t>
      </w:r>
    </w:p>
    <w:p w:rsidR="00001B45" w:rsidRPr="00001B45" w:rsidRDefault="00001B45" w:rsidP="00001B45">
      <w:pPr>
        <w:pStyle w:val="OTRNormal"/>
        <w:numPr>
          <w:ilvl w:val="0"/>
          <w:numId w:val="14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8 (32-бит и 64-бит);</w:t>
      </w:r>
    </w:p>
    <w:p w:rsidR="00001B45" w:rsidRPr="00001B45" w:rsidRDefault="00001B45" w:rsidP="00001B45">
      <w:pPr>
        <w:pStyle w:val="OTRNormal"/>
        <w:numPr>
          <w:ilvl w:val="0"/>
          <w:numId w:val="14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8.1 (32-бит и 64-бит);</w:t>
      </w:r>
    </w:p>
    <w:p w:rsidR="00001B45" w:rsidRDefault="00001B45" w:rsidP="00001B45">
      <w:pPr>
        <w:pStyle w:val="OTRNormal"/>
        <w:numPr>
          <w:ilvl w:val="0"/>
          <w:numId w:val="14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10 (32-бит и 64-бит</w:t>
      </w:r>
      <w:r w:rsidR="00E5373C">
        <w:rPr>
          <w:rFonts w:ascii="Arial" w:hAnsi="Arial" w:cs="Arial"/>
          <w:szCs w:val="24"/>
        </w:rPr>
        <w:t>).</w:t>
      </w:r>
    </w:p>
    <w:p w:rsidR="00001B45" w:rsidRPr="00001B45" w:rsidRDefault="00001B45" w:rsidP="00001B45">
      <w:pPr>
        <w:pStyle w:val="OTRNormal"/>
        <w:spacing w:before="0" w:after="0"/>
        <w:ind w:firstLine="851"/>
        <w:rPr>
          <w:rFonts w:ascii="Arial" w:hAnsi="Arial" w:cs="Arial"/>
          <w:szCs w:val="24"/>
        </w:rPr>
      </w:pPr>
    </w:p>
    <w:p w:rsidR="00B94B79" w:rsidRPr="00CE48BB" w:rsidRDefault="00001B45" w:rsidP="00CE48BB">
      <w:r w:rsidRPr="00CE48BB">
        <w:t>Серверные операционные системы:</w:t>
      </w:r>
    </w:p>
    <w:p w:rsidR="00001B45" w:rsidRPr="00001B45" w:rsidRDefault="00001B45" w:rsidP="00001B45">
      <w:pPr>
        <w:pStyle w:val="OTRNormal"/>
        <w:numPr>
          <w:ilvl w:val="0"/>
          <w:numId w:val="15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Server 2008 SP2 (32-бит и 64-бит);</w:t>
      </w:r>
    </w:p>
    <w:p w:rsidR="00001B45" w:rsidRPr="00001B45" w:rsidRDefault="00001B45" w:rsidP="00001B45">
      <w:pPr>
        <w:pStyle w:val="OTRNormal"/>
        <w:numPr>
          <w:ilvl w:val="0"/>
          <w:numId w:val="15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 xml:space="preserve">Windows Server 2008 R2 SP1 (64-бит); </w:t>
      </w:r>
    </w:p>
    <w:p w:rsidR="00001B45" w:rsidRPr="00001B45" w:rsidRDefault="00001B45" w:rsidP="00001B45">
      <w:pPr>
        <w:pStyle w:val="OTRNormal"/>
        <w:numPr>
          <w:ilvl w:val="0"/>
          <w:numId w:val="15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 xml:space="preserve">Windows Server 2012 (64-бит); </w:t>
      </w:r>
    </w:p>
    <w:p w:rsidR="00001B45" w:rsidRPr="00001B45" w:rsidRDefault="00001B45" w:rsidP="00001B45">
      <w:pPr>
        <w:pStyle w:val="OTRNormal"/>
        <w:numPr>
          <w:ilvl w:val="0"/>
          <w:numId w:val="15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 xml:space="preserve">Windows Server 2012 R2 (64-бит); </w:t>
      </w:r>
    </w:p>
    <w:p w:rsidR="00001B45" w:rsidRDefault="00001B45" w:rsidP="00001B45">
      <w:pPr>
        <w:pStyle w:val="OTRNormal"/>
        <w:numPr>
          <w:ilvl w:val="0"/>
          <w:numId w:val="15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Windows Server</w:t>
      </w:r>
      <w:r w:rsidR="00E5373C">
        <w:rPr>
          <w:rFonts w:ascii="Arial" w:hAnsi="Arial" w:cs="Arial"/>
          <w:szCs w:val="24"/>
        </w:rPr>
        <w:t xml:space="preserve"> 2016 (64-бит).</w:t>
      </w:r>
    </w:p>
    <w:p w:rsidR="00275BCF" w:rsidRDefault="00275BCF" w:rsidP="00275BCF">
      <w:pPr>
        <w:pStyle w:val="OTRNormal"/>
        <w:spacing w:before="0" w:after="0"/>
        <w:ind w:left="1571" w:firstLine="0"/>
        <w:rPr>
          <w:rFonts w:ascii="Arial" w:hAnsi="Arial" w:cs="Arial"/>
          <w:szCs w:val="24"/>
        </w:rPr>
      </w:pPr>
    </w:p>
    <w:p w:rsidR="00275BCF" w:rsidRDefault="00275BCF" w:rsidP="00275BCF">
      <w:pPr>
        <w:pStyle w:val="20"/>
      </w:pPr>
      <w:bookmarkStart w:id="2" w:name="_Toc19019194"/>
      <w:r>
        <w:t>Система управления базами данных (СУБД)</w:t>
      </w:r>
      <w:bookmarkEnd w:id="2"/>
    </w:p>
    <w:p w:rsidR="00CE48BB" w:rsidRPr="00162D48" w:rsidRDefault="00275BCF" w:rsidP="00CE48BB">
      <w:pPr>
        <w:rPr>
          <w:sz w:val="28"/>
          <w:szCs w:val="28"/>
        </w:rPr>
      </w:pPr>
      <w:r>
        <w:rPr>
          <w:lang w:val="en-US"/>
        </w:rPr>
        <w:t>Microsoft</w:t>
      </w:r>
      <w:r w:rsidRPr="0032070D">
        <w:t xml:space="preserve"> </w:t>
      </w:r>
      <w:r>
        <w:rPr>
          <w:lang w:val="en-US"/>
        </w:rPr>
        <w:t>SQL</w:t>
      </w:r>
      <w:r w:rsidRPr="0032070D">
        <w:t xml:space="preserve"> </w:t>
      </w:r>
      <w:r>
        <w:rPr>
          <w:lang w:val="en-US"/>
        </w:rPr>
        <w:t>Server</w:t>
      </w:r>
      <w:r w:rsidRPr="0032070D">
        <w:t xml:space="preserve"> 2014 </w:t>
      </w:r>
      <w:r>
        <w:rPr>
          <w:lang w:val="en-US"/>
        </w:rPr>
        <w:t>Express</w:t>
      </w:r>
      <w:r w:rsidR="00162D48" w:rsidRPr="0032070D">
        <w:t xml:space="preserve">. </w:t>
      </w:r>
      <w:r w:rsidR="00162D48">
        <w:t xml:space="preserve">Совместимость с другими версиями и редакциями </w:t>
      </w:r>
      <w:r w:rsidR="00162D48">
        <w:rPr>
          <w:lang w:val="en-US"/>
        </w:rPr>
        <w:t>Microsoft</w:t>
      </w:r>
      <w:r w:rsidR="00162D48" w:rsidRPr="00162D48">
        <w:t xml:space="preserve"> </w:t>
      </w:r>
      <w:r w:rsidR="00162D48">
        <w:rPr>
          <w:lang w:val="en-US"/>
        </w:rPr>
        <w:t>SQL</w:t>
      </w:r>
      <w:r w:rsidR="00162D48" w:rsidRPr="00162D48">
        <w:t xml:space="preserve"> </w:t>
      </w:r>
      <w:r w:rsidR="00162D48">
        <w:rPr>
          <w:lang w:val="en-US"/>
        </w:rPr>
        <w:t>Server</w:t>
      </w:r>
      <w:r w:rsidR="00162D48" w:rsidRPr="00162D48">
        <w:t xml:space="preserve"> </w:t>
      </w:r>
      <w:r w:rsidR="00162D48">
        <w:t xml:space="preserve">уточняйте у производителя программы </w:t>
      </w:r>
      <w:r w:rsidR="009F27CD">
        <w:br/>
      </w:r>
      <w:r w:rsidR="00162D48">
        <w:t>«Баланс-2Н».</w:t>
      </w:r>
    </w:p>
    <w:p w:rsidR="00001B45" w:rsidRPr="001F4406" w:rsidRDefault="00001B45" w:rsidP="00001B45">
      <w:pPr>
        <w:pStyle w:val="20"/>
      </w:pPr>
      <w:bookmarkStart w:id="3" w:name="_Toc19019195"/>
      <w:r>
        <w:t>Аппаратные требования (</w:t>
      </w:r>
      <w:r w:rsidR="00A624B7">
        <w:t>минимальные</w:t>
      </w:r>
      <w:r>
        <w:t>):</w:t>
      </w:r>
      <w:bookmarkEnd w:id="3"/>
    </w:p>
    <w:p w:rsidR="00001B45" w:rsidRPr="00001B45" w:rsidRDefault="00001B45" w:rsidP="00F735E8">
      <w:pPr>
        <w:pStyle w:val="OTRNormal"/>
        <w:numPr>
          <w:ilvl w:val="0"/>
          <w:numId w:val="16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F735E8">
        <w:rPr>
          <w:rFonts w:ascii="Arial" w:hAnsi="Arial" w:cs="Arial"/>
          <w:szCs w:val="24"/>
        </w:rPr>
        <w:t>1.4</w:t>
      </w:r>
      <w:r w:rsidR="00D165DA">
        <w:rPr>
          <w:rFonts w:ascii="Arial" w:hAnsi="Arial" w:cs="Arial"/>
          <w:szCs w:val="24"/>
          <w:lang w:val="ru-RU"/>
        </w:rPr>
        <w:t xml:space="preserve"> </w:t>
      </w:r>
      <w:r w:rsidRPr="00001B45">
        <w:rPr>
          <w:rFonts w:ascii="Arial" w:hAnsi="Arial" w:cs="Arial"/>
          <w:szCs w:val="24"/>
        </w:rPr>
        <w:t>ГГц</w:t>
      </w:r>
      <w:r w:rsidR="00E5373C">
        <w:rPr>
          <w:rFonts w:ascii="Arial" w:hAnsi="Arial" w:cs="Arial"/>
          <w:szCs w:val="24"/>
          <w:lang w:val="ru-RU"/>
        </w:rPr>
        <w:t>;</w:t>
      </w:r>
    </w:p>
    <w:p w:rsidR="00001B45" w:rsidRPr="00001B45" w:rsidRDefault="00F735E8" w:rsidP="00D165DA">
      <w:pPr>
        <w:pStyle w:val="OTRNormal"/>
        <w:numPr>
          <w:ilvl w:val="0"/>
          <w:numId w:val="16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2</w:t>
      </w:r>
      <w:r w:rsidR="00001B45" w:rsidRPr="00001B45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5D7A51" w:rsidRDefault="00CE48BB" w:rsidP="00D165DA">
      <w:pPr>
        <w:pStyle w:val="OTRNormal"/>
        <w:numPr>
          <w:ilvl w:val="0"/>
          <w:numId w:val="16"/>
        </w:numPr>
        <w:spacing w:before="0" w:after="0"/>
        <w:rPr>
          <w:rFonts w:ascii="Arial" w:hAnsi="Arial" w:cs="Arial"/>
          <w:szCs w:val="24"/>
        </w:rPr>
      </w:pPr>
      <w:r w:rsidRPr="00001B45">
        <w:rPr>
          <w:rFonts w:ascii="Arial" w:hAnsi="Arial" w:cs="Arial"/>
          <w:szCs w:val="24"/>
        </w:rPr>
        <w:t>свободное</w:t>
      </w:r>
      <w:r w:rsidR="00001B45" w:rsidRPr="00001B45">
        <w:rPr>
          <w:rFonts w:ascii="Arial" w:hAnsi="Arial" w:cs="Arial"/>
          <w:szCs w:val="24"/>
        </w:rPr>
        <w:t xml:space="preserve"> место на диске </w:t>
      </w:r>
      <w:r w:rsidR="00DB00FA">
        <w:rPr>
          <w:rFonts w:ascii="Arial" w:hAnsi="Arial" w:cs="Arial"/>
          <w:szCs w:val="24"/>
          <w:lang w:val="ru-RU"/>
        </w:rPr>
        <w:t>для программы «Баланс-2Н»</w:t>
      </w:r>
      <w:r w:rsidR="00DB00FA" w:rsidRPr="00DB00FA">
        <w:rPr>
          <w:rFonts w:ascii="Arial" w:hAnsi="Arial" w:cs="Arial"/>
          <w:szCs w:val="24"/>
          <w:lang w:val="ru-RU"/>
        </w:rPr>
        <w:t xml:space="preserve"> </w:t>
      </w:r>
      <w:r w:rsidR="00001B45" w:rsidRPr="00001B45">
        <w:rPr>
          <w:rFonts w:ascii="Arial" w:hAnsi="Arial" w:cs="Arial"/>
          <w:szCs w:val="24"/>
        </w:rPr>
        <w:t xml:space="preserve">не менее </w:t>
      </w:r>
      <w:r w:rsidR="006764F5">
        <w:rPr>
          <w:rFonts w:ascii="Arial" w:hAnsi="Arial" w:cs="Arial"/>
          <w:szCs w:val="24"/>
        </w:rPr>
        <w:br/>
      </w:r>
      <w:r w:rsidR="000515B6">
        <w:rPr>
          <w:rFonts w:ascii="Arial" w:hAnsi="Arial" w:cs="Arial"/>
          <w:szCs w:val="24"/>
          <w:lang w:val="ru-RU"/>
        </w:rPr>
        <w:t>470</w:t>
      </w:r>
      <w:r w:rsidR="005D7A51">
        <w:rPr>
          <w:rFonts w:ascii="Arial" w:hAnsi="Arial" w:cs="Arial"/>
          <w:szCs w:val="24"/>
          <w:lang w:val="ru-RU"/>
        </w:rPr>
        <w:t xml:space="preserve"> МБ. Из них:</w:t>
      </w:r>
    </w:p>
    <w:p w:rsidR="005D7A51" w:rsidRPr="005D7A51" w:rsidRDefault="005D7A51" w:rsidP="005D7A51">
      <w:pPr>
        <w:pStyle w:val="OTRNormal"/>
        <w:numPr>
          <w:ilvl w:val="1"/>
          <w:numId w:val="16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р</w:t>
      </w:r>
      <w:r w:rsidRPr="005D7A51">
        <w:rPr>
          <w:rFonts w:ascii="Arial" w:hAnsi="Arial" w:cs="Arial"/>
          <w:szCs w:val="24"/>
          <w:lang w:val="ru-RU"/>
        </w:rPr>
        <w:t>абочее место пользователя – 300 МБ;</w:t>
      </w:r>
    </w:p>
    <w:p w:rsidR="000515B6" w:rsidRPr="000515B6" w:rsidRDefault="000515B6" w:rsidP="005D7A51">
      <w:pPr>
        <w:pStyle w:val="OTRNormal"/>
        <w:numPr>
          <w:ilvl w:val="1"/>
          <w:numId w:val="16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служба серверной части – 120 МБ;</w:t>
      </w:r>
    </w:p>
    <w:p w:rsidR="00001B45" w:rsidRDefault="005D7A51" w:rsidP="005D7A51">
      <w:pPr>
        <w:pStyle w:val="OTRNormal"/>
        <w:numPr>
          <w:ilvl w:val="1"/>
          <w:numId w:val="16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 xml:space="preserve">база данных </w:t>
      </w:r>
      <w:r w:rsidR="000515B6">
        <w:rPr>
          <w:rFonts w:ascii="Arial" w:hAnsi="Arial" w:cs="Arial"/>
          <w:szCs w:val="24"/>
          <w:lang w:val="ru-RU"/>
        </w:rPr>
        <w:t>50</w:t>
      </w:r>
      <w:r>
        <w:rPr>
          <w:rFonts w:ascii="Arial" w:hAnsi="Arial" w:cs="Arial"/>
          <w:szCs w:val="24"/>
          <w:lang w:val="ru-RU"/>
        </w:rPr>
        <w:t xml:space="preserve"> МБ</w:t>
      </w:r>
      <w:r w:rsidR="00001B45" w:rsidRPr="005D7A51">
        <w:rPr>
          <w:rFonts w:ascii="Arial" w:hAnsi="Arial" w:cs="Arial"/>
          <w:szCs w:val="24"/>
        </w:rPr>
        <w:t>.</w:t>
      </w:r>
    </w:p>
    <w:p w:rsidR="00DB00FA" w:rsidRDefault="00DB00FA" w:rsidP="00DB00FA">
      <w:pPr>
        <w:pStyle w:val="OTRNormal"/>
        <w:numPr>
          <w:ilvl w:val="0"/>
          <w:numId w:val="16"/>
        </w:numPr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 xml:space="preserve">свободное место на диске для </w:t>
      </w:r>
      <w:r>
        <w:rPr>
          <w:rFonts w:ascii="Arial" w:hAnsi="Arial" w:cs="Arial"/>
          <w:szCs w:val="24"/>
          <w:lang w:val="en-US"/>
        </w:rPr>
        <w:t>SQL</w:t>
      </w:r>
      <w:r w:rsidRPr="00DB00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en-US"/>
        </w:rPr>
        <w:t>Server</w:t>
      </w:r>
      <w:r w:rsidRPr="00DB00FA">
        <w:rPr>
          <w:rFonts w:ascii="Arial" w:hAnsi="Arial" w:cs="Arial"/>
          <w:szCs w:val="24"/>
          <w:lang w:val="ru-RU"/>
        </w:rPr>
        <w:t xml:space="preserve"> 2014 </w:t>
      </w:r>
      <w:r>
        <w:rPr>
          <w:rFonts w:ascii="Arial" w:hAnsi="Arial" w:cs="Arial"/>
          <w:szCs w:val="24"/>
          <w:lang w:val="en-US"/>
        </w:rPr>
        <w:t>Express</w:t>
      </w:r>
      <w:r w:rsidRPr="00DB00FA">
        <w:rPr>
          <w:rFonts w:ascii="Arial" w:hAnsi="Arial" w:cs="Arial"/>
          <w:szCs w:val="24"/>
          <w:lang w:val="ru-RU"/>
        </w:rPr>
        <w:t xml:space="preserve"> (</w:t>
      </w:r>
      <w:r>
        <w:rPr>
          <w:rFonts w:ascii="Arial" w:hAnsi="Arial" w:cs="Arial"/>
          <w:szCs w:val="24"/>
          <w:lang w:val="ru-RU"/>
        </w:rPr>
        <w:t>при необходимости</w:t>
      </w:r>
      <w:r w:rsidRPr="00DB00FA">
        <w:rPr>
          <w:rFonts w:ascii="Arial" w:hAnsi="Arial" w:cs="Arial"/>
          <w:szCs w:val="24"/>
          <w:lang w:val="ru-RU"/>
        </w:rPr>
        <w:t>)</w:t>
      </w:r>
      <w:r>
        <w:rPr>
          <w:rFonts w:ascii="Arial" w:hAnsi="Arial" w:cs="Arial"/>
          <w:szCs w:val="24"/>
          <w:lang w:val="ru-RU"/>
        </w:rPr>
        <w:t xml:space="preserve"> – </w:t>
      </w:r>
      <w:r w:rsidR="006907B9">
        <w:rPr>
          <w:rFonts w:ascii="Arial" w:hAnsi="Arial" w:cs="Arial"/>
          <w:szCs w:val="24"/>
          <w:lang w:val="ru-RU"/>
        </w:rPr>
        <w:t>2 ГБ.</w:t>
      </w:r>
    </w:p>
    <w:p w:rsidR="00431544" w:rsidRDefault="00431544" w:rsidP="00DB00FA">
      <w:pPr>
        <w:pStyle w:val="OTRNormal"/>
        <w:spacing w:before="0" w:after="0"/>
        <w:rPr>
          <w:rFonts w:ascii="Arial" w:hAnsi="Arial" w:cs="Arial"/>
          <w:szCs w:val="24"/>
          <w:lang w:val="ru-RU"/>
        </w:rPr>
      </w:pPr>
    </w:p>
    <w:p w:rsidR="00DB00FA" w:rsidRPr="00431544" w:rsidRDefault="00431544" w:rsidP="00DB00FA">
      <w:pPr>
        <w:pStyle w:val="OTRNormal"/>
        <w:spacing w:before="0" w:after="0"/>
        <w:rPr>
          <w:rFonts w:ascii="Arial" w:hAnsi="Arial" w:cs="Arial"/>
          <w:i/>
          <w:szCs w:val="24"/>
          <w:lang w:val="ru-RU"/>
        </w:rPr>
      </w:pPr>
      <w:r w:rsidRPr="00431544">
        <w:rPr>
          <w:rFonts w:ascii="Arial" w:hAnsi="Arial" w:cs="Arial"/>
          <w:i/>
          <w:szCs w:val="24"/>
          <w:lang w:val="ru-RU"/>
        </w:rPr>
        <w:t xml:space="preserve">Объем требуемого свободного места на диске указан приблизительно и не </w:t>
      </w:r>
      <w:r w:rsidR="006764F5">
        <w:rPr>
          <w:rFonts w:ascii="Arial" w:hAnsi="Arial" w:cs="Arial"/>
          <w:i/>
          <w:szCs w:val="24"/>
          <w:lang w:val="ru-RU"/>
        </w:rPr>
        <w:t>включает</w:t>
      </w:r>
      <w:r w:rsidRPr="00431544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>
        <w:rPr>
          <w:rFonts w:ascii="Arial" w:hAnsi="Arial" w:cs="Arial"/>
          <w:i/>
          <w:szCs w:val="24"/>
          <w:lang w:val="ru-RU"/>
        </w:rPr>
        <w:t xml:space="preserve">программного обеспечения из установочного набора </w:t>
      </w:r>
      <w:r w:rsidRPr="00431544">
        <w:rPr>
          <w:rFonts w:ascii="Arial" w:hAnsi="Arial" w:cs="Arial"/>
          <w:i/>
          <w:szCs w:val="24"/>
          <w:lang w:val="ru-RU"/>
        </w:rPr>
        <w:t>«Баланс-2Н»</w:t>
      </w:r>
      <w:r w:rsidR="003B496F">
        <w:rPr>
          <w:rFonts w:ascii="Arial" w:hAnsi="Arial" w:cs="Arial"/>
          <w:i/>
          <w:szCs w:val="24"/>
          <w:lang w:val="ru-RU"/>
        </w:rPr>
        <w:t>.</w:t>
      </w:r>
    </w:p>
    <w:p w:rsidR="00001B45" w:rsidRPr="00F2083B" w:rsidRDefault="00001B45" w:rsidP="00001B45">
      <w:pPr>
        <w:pStyle w:val="1"/>
      </w:pPr>
      <w:bookmarkStart w:id="4" w:name="_Toc526153553"/>
      <w:bookmarkStart w:id="5" w:name="_Toc19019196"/>
      <w:r w:rsidRPr="00F2083B">
        <w:t>Требовани</w:t>
      </w:r>
      <w:r w:rsidR="003D13D4">
        <w:t>я</w:t>
      </w:r>
      <w:r w:rsidRPr="00F2083B">
        <w:t xml:space="preserve"> к специализированному программному обеспечению</w:t>
      </w:r>
      <w:bookmarkEnd w:id="4"/>
      <w:bookmarkEnd w:id="5"/>
    </w:p>
    <w:p w:rsidR="00001B45" w:rsidRPr="00CE48BB" w:rsidRDefault="00001B45" w:rsidP="00001B45">
      <w:pPr>
        <w:pStyle w:val="a8"/>
        <w:rPr>
          <w:rFonts w:ascii="Arial" w:hAnsi="Arial" w:cs="Arial"/>
          <w:sz w:val="24"/>
          <w:szCs w:val="24"/>
          <w:lang w:val="ru-RU"/>
        </w:rPr>
      </w:pPr>
      <w:r w:rsidRPr="00CE48BB">
        <w:rPr>
          <w:rFonts w:ascii="Arial" w:hAnsi="Arial" w:cs="Arial"/>
          <w:sz w:val="24"/>
          <w:szCs w:val="24"/>
        </w:rPr>
        <w:t xml:space="preserve">Для отправки отчетности с электронной подписью по телекоммуникационным каналам связи необходимо установить </w:t>
      </w:r>
      <w:r w:rsidRPr="00CE48BB">
        <w:rPr>
          <w:rFonts w:ascii="Arial" w:hAnsi="Arial" w:cs="Arial"/>
          <w:sz w:val="24"/>
          <w:szCs w:val="24"/>
          <w:lang w:val="ru-RU"/>
        </w:rPr>
        <w:t>сертифицированную регулятором</w:t>
      </w:r>
      <w:r w:rsidRPr="00CE48BB">
        <w:rPr>
          <w:rFonts w:ascii="Arial" w:hAnsi="Arial" w:cs="Arial"/>
          <w:sz w:val="24"/>
          <w:szCs w:val="24"/>
        </w:rPr>
        <w:t xml:space="preserve"> систему </w:t>
      </w:r>
      <w:r w:rsidRPr="00CE48BB">
        <w:rPr>
          <w:rFonts w:ascii="Arial" w:hAnsi="Arial" w:cs="Arial"/>
          <w:sz w:val="24"/>
          <w:szCs w:val="24"/>
        </w:rPr>
        <w:lastRenderedPageBreak/>
        <w:t xml:space="preserve">криптографической защиты информации (далее  СКЗИ) </w:t>
      </w:r>
      <w:proofErr w:type="spellStart"/>
      <w:r w:rsidRPr="00CE48BB">
        <w:rPr>
          <w:rFonts w:ascii="Arial" w:hAnsi="Arial" w:cs="Arial"/>
          <w:sz w:val="24"/>
          <w:szCs w:val="24"/>
        </w:rPr>
        <w:t>КриптоПро</w:t>
      </w:r>
      <w:proofErr w:type="spellEnd"/>
      <w:r w:rsidRPr="00CE48BB">
        <w:rPr>
          <w:rFonts w:ascii="Arial" w:hAnsi="Arial" w:cs="Arial"/>
          <w:sz w:val="24"/>
          <w:szCs w:val="24"/>
        </w:rPr>
        <w:t xml:space="preserve"> </w:t>
      </w:r>
      <w:r w:rsidRPr="00CE48BB">
        <w:rPr>
          <w:rFonts w:ascii="Arial" w:hAnsi="Arial" w:cs="Arial"/>
          <w:sz w:val="24"/>
          <w:szCs w:val="24"/>
          <w:lang w:val="en-US"/>
        </w:rPr>
        <w:t>CSP</w:t>
      </w:r>
      <w:r w:rsidRPr="00CE48BB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CE48BB">
        <w:rPr>
          <w:rFonts w:ascii="Arial" w:hAnsi="Arial" w:cs="Arial"/>
          <w:sz w:val="24"/>
          <w:szCs w:val="24"/>
          <w:lang w:val="en-US"/>
        </w:rPr>
        <w:t>VipNet</w:t>
      </w:r>
      <w:proofErr w:type="spellEnd"/>
      <w:r w:rsidRPr="00CE48BB">
        <w:rPr>
          <w:rFonts w:ascii="Arial" w:hAnsi="Arial" w:cs="Arial"/>
          <w:sz w:val="24"/>
          <w:szCs w:val="24"/>
        </w:rPr>
        <w:t xml:space="preserve"> </w:t>
      </w:r>
      <w:r w:rsidRPr="00CE48BB">
        <w:rPr>
          <w:rFonts w:ascii="Arial" w:hAnsi="Arial" w:cs="Arial"/>
          <w:sz w:val="24"/>
          <w:szCs w:val="24"/>
          <w:lang w:val="en-US"/>
        </w:rPr>
        <w:t>CSP</w:t>
      </w:r>
      <w:r w:rsidRPr="00CE48BB">
        <w:rPr>
          <w:rFonts w:ascii="Arial" w:hAnsi="Arial" w:cs="Arial"/>
          <w:sz w:val="24"/>
          <w:szCs w:val="24"/>
        </w:rPr>
        <w:t>, совместимые с Вашей операционной системой.</w:t>
      </w:r>
    </w:p>
    <w:p w:rsidR="00001B45" w:rsidRPr="00CE48BB" w:rsidRDefault="00001B45" w:rsidP="00001B45">
      <w:pPr>
        <w:pStyle w:val="a8"/>
        <w:rPr>
          <w:rFonts w:ascii="Arial" w:hAnsi="Arial" w:cs="Arial"/>
          <w:sz w:val="24"/>
          <w:szCs w:val="24"/>
          <w:lang w:val="ru-RU"/>
        </w:rPr>
      </w:pPr>
      <w:r w:rsidRPr="00CE48BB">
        <w:rPr>
          <w:rFonts w:ascii="Arial" w:hAnsi="Arial" w:cs="Arial"/>
          <w:sz w:val="24"/>
          <w:szCs w:val="24"/>
          <w:lang w:val="ru-RU"/>
        </w:rPr>
        <w:t xml:space="preserve">Программа «Баланс -2Н» </w:t>
      </w:r>
      <w:r w:rsidRPr="00CE48BB">
        <w:rPr>
          <w:rFonts w:ascii="Arial" w:hAnsi="Arial" w:cs="Arial"/>
          <w:sz w:val="24"/>
          <w:szCs w:val="24"/>
        </w:rPr>
        <w:t xml:space="preserve">обеспечивает возможность передачи </w:t>
      </w:r>
      <w:r w:rsidRPr="00CE48BB">
        <w:rPr>
          <w:rFonts w:ascii="Arial" w:hAnsi="Arial" w:cs="Arial"/>
          <w:sz w:val="24"/>
          <w:szCs w:val="24"/>
          <w:lang w:val="ru-RU"/>
        </w:rPr>
        <w:t xml:space="preserve">отчетности в контролирующие органы непосредственно из программы </w:t>
      </w:r>
      <w:r w:rsidRPr="00CE48BB">
        <w:rPr>
          <w:rFonts w:ascii="Arial" w:hAnsi="Arial" w:cs="Arial"/>
          <w:sz w:val="24"/>
          <w:szCs w:val="24"/>
        </w:rPr>
        <w:t>через</w:t>
      </w:r>
      <w:r w:rsidRPr="00CE48BB">
        <w:rPr>
          <w:rFonts w:ascii="Arial" w:hAnsi="Arial" w:cs="Arial"/>
          <w:sz w:val="24"/>
          <w:szCs w:val="24"/>
          <w:lang w:val="ru-RU"/>
        </w:rPr>
        <w:t xml:space="preserve"> систему</w:t>
      </w:r>
      <w:r w:rsidRPr="00CE48BB">
        <w:rPr>
          <w:rFonts w:ascii="Arial" w:hAnsi="Arial" w:cs="Arial"/>
          <w:sz w:val="24"/>
          <w:szCs w:val="24"/>
        </w:rPr>
        <w:t xml:space="preserve"> «Контур-Экстерн»</w:t>
      </w:r>
      <w:r w:rsidRPr="00CE48BB">
        <w:rPr>
          <w:rFonts w:ascii="Arial" w:hAnsi="Arial" w:cs="Arial"/>
          <w:sz w:val="24"/>
          <w:szCs w:val="24"/>
          <w:lang w:val="ru-RU"/>
        </w:rPr>
        <w:t xml:space="preserve">. </w:t>
      </w:r>
      <w:r w:rsidRPr="00CE48BB">
        <w:rPr>
          <w:rFonts w:ascii="Arial" w:hAnsi="Arial" w:cs="Arial"/>
          <w:sz w:val="24"/>
          <w:szCs w:val="24"/>
        </w:rPr>
        <w:t>Отчетность в ФСС может быть отправлена непосредственно из программы напрямую на приемный шлюз 4-ФСС.</w:t>
      </w:r>
    </w:p>
    <w:p w:rsidR="00001B45" w:rsidRPr="00CE48BB" w:rsidRDefault="00001B45" w:rsidP="00001B45">
      <w:pPr>
        <w:pStyle w:val="a8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CE48BB">
        <w:rPr>
          <w:rFonts w:ascii="Arial" w:hAnsi="Arial" w:cs="Arial"/>
          <w:sz w:val="24"/>
          <w:szCs w:val="24"/>
          <w:lang w:val="ru-RU"/>
        </w:rPr>
        <w:t xml:space="preserve">Для использования 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альтернатив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ного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вариант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печати деклараций с двумерным штрих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455151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кодом</w:t>
      </w:r>
      <w:r w:rsidR="00455151" w:rsidRPr="00CE48B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(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PDF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417) необходимо установить:</w:t>
      </w:r>
      <w:r w:rsidRPr="00CE48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01B45" w:rsidRDefault="00001B45" w:rsidP="00CE48BB">
      <w:pPr>
        <w:pStyle w:val="a"/>
        <w:numPr>
          <w:ilvl w:val="0"/>
          <w:numId w:val="19"/>
        </w:numPr>
        <w:tabs>
          <w:tab w:val="left" w:pos="4962"/>
        </w:tabs>
        <w:rPr>
          <w:sz w:val="28"/>
          <w:szCs w:val="28"/>
        </w:rPr>
      </w:pPr>
      <w:r w:rsidRPr="00CE48BB">
        <w:rPr>
          <w:rFonts w:ascii="Arial" w:hAnsi="Arial" w:cs="Arial"/>
          <w:szCs w:val="24"/>
        </w:rPr>
        <w:t>модуль печати машиноориентированных форм налоговых деклараций с двумерным штрих-кодом (размещен на сайте</w:t>
      </w:r>
      <w:r w:rsidRPr="00A24CBE">
        <w:rPr>
          <w:sz w:val="28"/>
          <w:szCs w:val="28"/>
        </w:rPr>
        <w:t xml:space="preserve"> </w:t>
      </w:r>
      <w:hyperlink r:id="rId9" w:tgtFrame="_blank" w:tooltip="ФГУП " w:history="1">
        <w:r w:rsidRPr="00CE48BB">
          <w:rPr>
            <w:rStyle w:val="a7"/>
            <w:rFonts w:ascii="Arial" w:hAnsi="Arial" w:cs="Arial"/>
            <w:color w:val="2A68D2"/>
            <w:szCs w:val="24"/>
            <w:shd w:val="clear" w:color="auto" w:fill="FFFFFF"/>
          </w:rPr>
          <w:t>ФГУП «ГНИВЦ ФНС России»</w:t>
        </w:r>
      </w:hyperlink>
      <w:r w:rsidR="00CE48BB">
        <w:rPr>
          <w:sz w:val="28"/>
          <w:szCs w:val="28"/>
        </w:rPr>
        <w:t>).</w:t>
      </w:r>
    </w:p>
    <w:p w:rsidR="00B63F07" w:rsidRPr="00984E53" w:rsidRDefault="00B63F07" w:rsidP="00B63F07">
      <w:pPr>
        <w:pStyle w:val="1"/>
      </w:pPr>
      <w:bookmarkStart w:id="6" w:name="_Toc526153552"/>
      <w:bookmarkStart w:id="7" w:name="_Toc19019197"/>
      <w:r w:rsidRPr="00984E53">
        <w:t>Состав поставки</w:t>
      </w:r>
      <w:bookmarkEnd w:id="6"/>
      <w:r w:rsidR="00F03DF1">
        <w:t xml:space="preserve"> программы «Баланс-2Н»</w:t>
      </w:r>
      <w:bookmarkEnd w:id="7"/>
    </w:p>
    <w:p w:rsidR="007B67F5" w:rsidRDefault="007B67F5" w:rsidP="007B67F5">
      <w:pPr>
        <w:ind w:firstLine="567"/>
        <w:rPr>
          <w:rFonts w:cs="Arial"/>
        </w:rPr>
      </w:pPr>
      <w:r>
        <w:rPr>
          <w:rFonts w:cs="Arial"/>
        </w:rPr>
        <w:t>Установочный набор Баланс-2Н включает:</w:t>
      </w:r>
    </w:p>
    <w:p w:rsidR="007B67F5" w:rsidRPr="00924C46" w:rsidRDefault="00EC52EB" w:rsidP="007B67F5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7B67F5">
        <w:rPr>
          <w:rFonts w:ascii="Arial" w:hAnsi="Arial" w:cs="Arial"/>
          <w:sz w:val="24"/>
          <w:szCs w:val="24"/>
        </w:rPr>
        <w:t>истрибутив с</w:t>
      </w:r>
      <w:r w:rsidR="007B67F5" w:rsidRPr="00924C46">
        <w:rPr>
          <w:rFonts w:ascii="Arial" w:hAnsi="Arial" w:cs="Arial"/>
          <w:sz w:val="24"/>
          <w:szCs w:val="24"/>
        </w:rPr>
        <w:t>исте</w:t>
      </w:r>
      <w:r w:rsidR="007B67F5">
        <w:rPr>
          <w:rFonts w:ascii="Arial" w:hAnsi="Arial" w:cs="Arial"/>
          <w:sz w:val="24"/>
          <w:szCs w:val="24"/>
        </w:rPr>
        <w:t>мных компонентов:</w:t>
      </w:r>
    </w:p>
    <w:p w:rsidR="007B67F5" w:rsidRPr="00C00FB2" w:rsidRDefault="007B67F5" w:rsidP="007B67F5">
      <w:pPr>
        <w:pStyle w:val="a4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00FB2">
        <w:rPr>
          <w:rFonts w:ascii="Arial" w:hAnsi="Arial" w:cs="Arial"/>
          <w:sz w:val="24"/>
          <w:szCs w:val="24"/>
          <w:lang w:val="en-US"/>
        </w:rPr>
        <w:t>Setup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x</w:t>
      </w:r>
      <w:r w:rsidRPr="00C00FB2">
        <w:rPr>
          <w:rFonts w:ascii="Arial" w:hAnsi="Arial" w:cs="Arial"/>
          <w:sz w:val="24"/>
          <w:szCs w:val="24"/>
        </w:rPr>
        <w:t>86_</w:t>
      </w:r>
      <w:r w:rsidRPr="00C00FB2">
        <w:rPr>
          <w:rFonts w:ascii="Arial" w:hAnsi="Arial" w:cs="Arial"/>
          <w:sz w:val="24"/>
          <w:szCs w:val="24"/>
          <w:lang w:val="en-US"/>
        </w:rPr>
        <w:t>B</w:t>
      </w:r>
      <w:r w:rsidRPr="00C00FB2">
        <w:rPr>
          <w:rFonts w:ascii="Arial" w:hAnsi="Arial" w:cs="Arial"/>
          <w:sz w:val="24"/>
          <w:szCs w:val="24"/>
        </w:rPr>
        <w:t>2</w:t>
      </w:r>
      <w:r w:rsidRPr="00C00FB2">
        <w:rPr>
          <w:rFonts w:ascii="Arial" w:hAnsi="Arial" w:cs="Arial"/>
          <w:sz w:val="24"/>
          <w:szCs w:val="24"/>
          <w:lang w:val="en-US"/>
        </w:rPr>
        <w:t>N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System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Components</w:t>
      </w:r>
      <w:r w:rsidRPr="00C00FB2">
        <w:rPr>
          <w:rFonts w:ascii="Arial" w:hAnsi="Arial" w:cs="Arial"/>
          <w:sz w:val="24"/>
          <w:szCs w:val="24"/>
        </w:rPr>
        <w:t>.</w:t>
      </w:r>
      <w:r w:rsidRPr="00C00FB2">
        <w:rPr>
          <w:rFonts w:ascii="Arial" w:hAnsi="Arial" w:cs="Arial"/>
          <w:sz w:val="24"/>
          <w:szCs w:val="24"/>
          <w:lang w:val="en-US"/>
        </w:rPr>
        <w:t>exe</w:t>
      </w:r>
      <w:r w:rsidRPr="00C00FB2">
        <w:rPr>
          <w:rFonts w:ascii="Arial" w:hAnsi="Arial" w:cs="Arial"/>
          <w:sz w:val="24"/>
          <w:szCs w:val="24"/>
        </w:rPr>
        <w:t xml:space="preserve"> - для 32-битных операционных систем,</w:t>
      </w:r>
    </w:p>
    <w:p w:rsidR="007B67F5" w:rsidRPr="00C00FB2" w:rsidRDefault="007B67F5" w:rsidP="007B67F5">
      <w:pPr>
        <w:pStyle w:val="a4"/>
        <w:numPr>
          <w:ilvl w:val="1"/>
          <w:numId w:val="3"/>
        </w:numPr>
        <w:rPr>
          <w:rFonts w:cs="Arial"/>
        </w:rPr>
      </w:pPr>
      <w:r w:rsidRPr="00C00FB2">
        <w:rPr>
          <w:rFonts w:ascii="Arial" w:hAnsi="Arial" w:cs="Arial"/>
          <w:sz w:val="24"/>
          <w:szCs w:val="24"/>
          <w:lang w:val="en-US"/>
        </w:rPr>
        <w:t>Setup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x</w:t>
      </w:r>
      <w:r w:rsidRPr="00C00FB2">
        <w:rPr>
          <w:rFonts w:ascii="Arial" w:hAnsi="Arial" w:cs="Arial"/>
          <w:sz w:val="24"/>
          <w:szCs w:val="24"/>
        </w:rPr>
        <w:t>64_</w:t>
      </w:r>
      <w:r w:rsidRPr="00C00FB2">
        <w:rPr>
          <w:rFonts w:ascii="Arial" w:hAnsi="Arial" w:cs="Arial"/>
          <w:sz w:val="24"/>
          <w:szCs w:val="24"/>
          <w:lang w:val="en-US"/>
        </w:rPr>
        <w:t>B</w:t>
      </w:r>
      <w:r w:rsidRPr="00C00FB2">
        <w:rPr>
          <w:rFonts w:ascii="Arial" w:hAnsi="Arial" w:cs="Arial"/>
          <w:sz w:val="24"/>
          <w:szCs w:val="24"/>
        </w:rPr>
        <w:t>2</w:t>
      </w:r>
      <w:r w:rsidRPr="00C00FB2">
        <w:rPr>
          <w:rFonts w:ascii="Arial" w:hAnsi="Arial" w:cs="Arial"/>
          <w:sz w:val="24"/>
          <w:szCs w:val="24"/>
          <w:lang w:val="en-US"/>
        </w:rPr>
        <w:t>N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System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Components</w:t>
      </w:r>
      <w:r w:rsidRPr="00C00FB2">
        <w:rPr>
          <w:rFonts w:ascii="Arial" w:hAnsi="Arial" w:cs="Arial"/>
          <w:sz w:val="24"/>
          <w:szCs w:val="24"/>
        </w:rPr>
        <w:t>.</w:t>
      </w:r>
      <w:r w:rsidRPr="00C00FB2">
        <w:rPr>
          <w:rFonts w:ascii="Arial" w:hAnsi="Arial" w:cs="Arial"/>
          <w:sz w:val="24"/>
          <w:szCs w:val="24"/>
          <w:lang w:val="en-US"/>
        </w:rPr>
        <w:t>exe</w:t>
      </w:r>
      <w:r w:rsidRPr="00C00FB2">
        <w:rPr>
          <w:rFonts w:ascii="Arial" w:hAnsi="Arial" w:cs="Arial"/>
          <w:sz w:val="24"/>
          <w:szCs w:val="24"/>
        </w:rPr>
        <w:t xml:space="preserve"> - для 64-битных операционных систем.</w:t>
      </w:r>
    </w:p>
    <w:p w:rsidR="007B67F5" w:rsidRPr="00924C46" w:rsidRDefault="00EC52EB" w:rsidP="007B67F5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7B67F5">
        <w:rPr>
          <w:rFonts w:ascii="Arial" w:hAnsi="Arial" w:cs="Arial"/>
          <w:sz w:val="24"/>
          <w:szCs w:val="24"/>
        </w:rPr>
        <w:t xml:space="preserve">истрибутив программы </w:t>
      </w:r>
      <w:r w:rsidR="007B67F5" w:rsidRPr="00C26581">
        <w:rPr>
          <w:rFonts w:ascii="Arial" w:hAnsi="Arial" w:cs="Arial"/>
          <w:sz w:val="24"/>
          <w:szCs w:val="24"/>
        </w:rPr>
        <w:t>«Баланс-2Н»</w:t>
      </w:r>
      <w:r w:rsidR="007B67F5">
        <w:rPr>
          <w:rFonts w:ascii="Arial" w:hAnsi="Arial" w:cs="Arial"/>
          <w:sz w:val="24"/>
          <w:szCs w:val="24"/>
        </w:rPr>
        <w:t>:</w:t>
      </w:r>
    </w:p>
    <w:p w:rsidR="007B67F5" w:rsidRPr="00C00FB2" w:rsidRDefault="007B67F5" w:rsidP="007B67F5">
      <w:pPr>
        <w:pStyle w:val="a4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00FB2">
        <w:rPr>
          <w:rFonts w:ascii="Arial" w:hAnsi="Arial" w:cs="Arial"/>
          <w:sz w:val="24"/>
          <w:szCs w:val="24"/>
          <w:lang w:val="en-US"/>
        </w:rPr>
        <w:t>Setup</w:t>
      </w:r>
      <w:r w:rsidRPr="00C00FB2">
        <w:rPr>
          <w:rFonts w:ascii="Arial" w:hAnsi="Arial" w:cs="Arial"/>
          <w:sz w:val="24"/>
          <w:szCs w:val="24"/>
        </w:rPr>
        <w:t>_</w:t>
      </w:r>
      <w:r w:rsidRPr="00C00FB2">
        <w:rPr>
          <w:rFonts w:ascii="Arial" w:hAnsi="Arial" w:cs="Arial"/>
          <w:sz w:val="24"/>
          <w:szCs w:val="24"/>
          <w:lang w:val="en-US"/>
        </w:rPr>
        <w:t>B</w:t>
      </w:r>
      <w:r w:rsidRPr="00C00FB2">
        <w:rPr>
          <w:rFonts w:ascii="Arial" w:hAnsi="Arial" w:cs="Arial"/>
          <w:sz w:val="24"/>
          <w:szCs w:val="24"/>
        </w:rPr>
        <w:t>2</w:t>
      </w:r>
      <w:r w:rsidRPr="00C00FB2">
        <w:rPr>
          <w:rFonts w:ascii="Arial" w:hAnsi="Arial" w:cs="Arial"/>
          <w:sz w:val="24"/>
          <w:szCs w:val="24"/>
          <w:lang w:val="en-US"/>
        </w:rPr>
        <w:t>N</w:t>
      </w:r>
      <w:r w:rsidRPr="00C00FB2">
        <w:rPr>
          <w:rFonts w:ascii="Arial" w:hAnsi="Arial" w:cs="Arial"/>
          <w:sz w:val="24"/>
          <w:szCs w:val="24"/>
        </w:rPr>
        <w:t>_2.</w:t>
      </w:r>
      <w:r w:rsidRPr="00C00FB2">
        <w:rPr>
          <w:rFonts w:ascii="Arial" w:hAnsi="Arial" w:cs="Arial"/>
          <w:sz w:val="24"/>
          <w:szCs w:val="24"/>
          <w:lang w:val="en-US"/>
        </w:rPr>
        <w:t>xxx</w:t>
      </w:r>
      <w:r w:rsidRPr="00C00FB2">
        <w:rPr>
          <w:rFonts w:ascii="Arial" w:hAnsi="Arial" w:cs="Arial"/>
          <w:sz w:val="24"/>
          <w:szCs w:val="24"/>
        </w:rPr>
        <w:t>.</w:t>
      </w:r>
      <w:r w:rsidRPr="00C00FB2">
        <w:rPr>
          <w:rFonts w:ascii="Arial" w:hAnsi="Arial" w:cs="Arial"/>
          <w:sz w:val="24"/>
          <w:szCs w:val="24"/>
          <w:lang w:val="en-US"/>
        </w:rPr>
        <w:t>xxx</w:t>
      </w:r>
      <w:r w:rsidRPr="00C00FB2">
        <w:rPr>
          <w:rFonts w:ascii="Arial" w:hAnsi="Arial" w:cs="Arial"/>
          <w:sz w:val="24"/>
          <w:szCs w:val="24"/>
        </w:rPr>
        <w:t>.</w:t>
      </w:r>
      <w:r w:rsidRPr="00C00FB2">
        <w:rPr>
          <w:rFonts w:ascii="Arial" w:hAnsi="Arial" w:cs="Arial"/>
          <w:sz w:val="24"/>
          <w:szCs w:val="24"/>
          <w:lang w:val="en-US"/>
        </w:rPr>
        <w:t>xxx</w:t>
      </w:r>
      <w:r w:rsidRPr="00C00FB2">
        <w:rPr>
          <w:rFonts w:ascii="Arial" w:hAnsi="Arial" w:cs="Arial"/>
          <w:sz w:val="24"/>
          <w:szCs w:val="24"/>
        </w:rPr>
        <w:t>.</w:t>
      </w:r>
      <w:r w:rsidRPr="00C00FB2">
        <w:rPr>
          <w:rFonts w:ascii="Arial" w:hAnsi="Arial" w:cs="Arial"/>
          <w:sz w:val="24"/>
          <w:szCs w:val="24"/>
          <w:lang w:val="en-US"/>
        </w:rPr>
        <w:t>exe</w:t>
      </w:r>
      <w:r w:rsidRPr="00C00FB2">
        <w:rPr>
          <w:rFonts w:ascii="Arial" w:hAnsi="Arial" w:cs="Arial"/>
          <w:sz w:val="24"/>
          <w:szCs w:val="24"/>
        </w:rPr>
        <w:t>.</w:t>
      </w:r>
    </w:p>
    <w:p w:rsidR="009F27CD" w:rsidRDefault="007B67F5" w:rsidP="007B67F5">
      <w:r>
        <w:t>Системные компоненты содержат</w:t>
      </w:r>
      <w:r w:rsidR="009F27CD">
        <w:t>:</w:t>
      </w:r>
    </w:p>
    <w:p w:rsidR="009F27CD" w:rsidRPr="00265D36" w:rsidRDefault="007B67F5" w:rsidP="00D32248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32248">
        <w:rPr>
          <w:rFonts w:ascii="Arial" w:hAnsi="Arial" w:cs="Arial"/>
          <w:sz w:val="24"/>
          <w:szCs w:val="24"/>
        </w:rPr>
        <w:t>дистрибутив</w:t>
      </w:r>
      <w:r w:rsidRPr="00265D36">
        <w:rPr>
          <w:rFonts w:ascii="Arial" w:hAnsi="Arial" w:cs="Arial"/>
          <w:sz w:val="24"/>
          <w:szCs w:val="24"/>
        </w:rPr>
        <w:t xml:space="preserve"> </w:t>
      </w:r>
      <w:r w:rsidRPr="00D32248">
        <w:rPr>
          <w:rFonts w:ascii="Arial" w:hAnsi="Arial" w:cs="Arial"/>
          <w:sz w:val="24"/>
          <w:szCs w:val="24"/>
        </w:rPr>
        <w:t>СУБД</w:t>
      </w:r>
      <w:r w:rsidRPr="00265D36">
        <w:rPr>
          <w:rFonts w:ascii="Arial" w:hAnsi="Arial" w:cs="Arial"/>
          <w:sz w:val="24"/>
          <w:szCs w:val="24"/>
        </w:rPr>
        <w:t xml:space="preserve"> </w:t>
      </w:r>
      <w:r w:rsidRPr="00265D36">
        <w:rPr>
          <w:rFonts w:ascii="Arial" w:hAnsi="Arial" w:cs="Arial"/>
          <w:sz w:val="24"/>
          <w:szCs w:val="24"/>
          <w:lang w:val="en-US"/>
        </w:rPr>
        <w:t>Microsoft</w:t>
      </w:r>
      <w:r w:rsidRPr="00265D36">
        <w:rPr>
          <w:rFonts w:ascii="Arial" w:hAnsi="Arial" w:cs="Arial"/>
          <w:sz w:val="24"/>
          <w:szCs w:val="24"/>
        </w:rPr>
        <w:t xml:space="preserve"> </w:t>
      </w:r>
      <w:r w:rsidRPr="00265D36">
        <w:rPr>
          <w:rFonts w:ascii="Arial" w:hAnsi="Arial" w:cs="Arial"/>
          <w:sz w:val="24"/>
          <w:szCs w:val="24"/>
          <w:lang w:val="en-US"/>
        </w:rPr>
        <w:t>SQL</w:t>
      </w:r>
      <w:r w:rsidRPr="00265D36">
        <w:rPr>
          <w:rFonts w:ascii="Arial" w:hAnsi="Arial" w:cs="Arial"/>
          <w:sz w:val="24"/>
          <w:szCs w:val="24"/>
        </w:rPr>
        <w:t xml:space="preserve"> </w:t>
      </w:r>
      <w:r w:rsidRPr="00265D36">
        <w:rPr>
          <w:rFonts w:ascii="Arial" w:hAnsi="Arial" w:cs="Arial"/>
          <w:sz w:val="24"/>
          <w:szCs w:val="24"/>
          <w:lang w:val="en-US"/>
        </w:rPr>
        <w:t>Server</w:t>
      </w:r>
      <w:r w:rsidRPr="00265D36">
        <w:rPr>
          <w:rFonts w:ascii="Arial" w:hAnsi="Arial" w:cs="Arial"/>
          <w:sz w:val="24"/>
          <w:szCs w:val="24"/>
        </w:rPr>
        <w:t xml:space="preserve"> 2014 </w:t>
      </w:r>
      <w:r w:rsidRPr="00265D36">
        <w:rPr>
          <w:rFonts w:ascii="Arial" w:hAnsi="Arial" w:cs="Arial"/>
          <w:sz w:val="24"/>
          <w:szCs w:val="24"/>
          <w:lang w:val="en-US"/>
        </w:rPr>
        <w:t>Express</w:t>
      </w:r>
      <w:r w:rsidR="00265D36" w:rsidRPr="00265D36">
        <w:rPr>
          <w:rFonts w:ascii="Arial" w:hAnsi="Arial" w:cs="Arial"/>
          <w:sz w:val="24"/>
          <w:szCs w:val="24"/>
        </w:rPr>
        <w:t xml:space="preserve"> (</w:t>
      </w:r>
      <w:r w:rsidR="00265D36">
        <w:rPr>
          <w:rFonts w:ascii="Arial" w:hAnsi="Arial" w:cs="Arial"/>
          <w:sz w:val="24"/>
          <w:szCs w:val="24"/>
        </w:rPr>
        <w:t xml:space="preserve">в процессе установки также будет создан и настроен экземпляр </w:t>
      </w:r>
      <w:r w:rsidR="00265D36">
        <w:rPr>
          <w:rFonts w:ascii="Arial" w:hAnsi="Arial" w:cs="Arial"/>
          <w:sz w:val="24"/>
          <w:szCs w:val="24"/>
          <w:lang w:val="en-US"/>
        </w:rPr>
        <w:t>SQL</w:t>
      </w:r>
      <w:r w:rsidR="00265D36" w:rsidRPr="00265D36">
        <w:rPr>
          <w:rFonts w:ascii="Arial" w:hAnsi="Arial" w:cs="Arial"/>
          <w:sz w:val="24"/>
          <w:szCs w:val="24"/>
        </w:rPr>
        <w:t xml:space="preserve"> </w:t>
      </w:r>
      <w:r w:rsidR="00265D36">
        <w:rPr>
          <w:rFonts w:ascii="Arial" w:hAnsi="Arial" w:cs="Arial"/>
          <w:sz w:val="24"/>
          <w:szCs w:val="24"/>
          <w:lang w:val="en-US"/>
        </w:rPr>
        <w:t>Server</w:t>
      </w:r>
      <w:r w:rsidR="00265D36" w:rsidRPr="00265D36">
        <w:rPr>
          <w:rFonts w:ascii="Arial" w:hAnsi="Arial" w:cs="Arial"/>
          <w:sz w:val="24"/>
          <w:szCs w:val="24"/>
        </w:rPr>
        <w:t xml:space="preserve"> </w:t>
      </w:r>
      <w:r w:rsidR="00265D36">
        <w:rPr>
          <w:rFonts w:ascii="Arial" w:hAnsi="Arial" w:cs="Arial"/>
          <w:sz w:val="24"/>
          <w:szCs w:val="24"/>
        </w:rPr>
        <w:t>с определенным именем</w:t>
      </w:r>
      <w:r w:rsidR="00265D36" w:rsidRPr="00265D36">
        <w:rPr>
          <w:rFonts w:ascii="Arial" w:hAnsi="Arial" w:cs="Arial"/>
          <w:sz w:val="24"/>
          <w:szCs w:val="24"/>
        </w:rPr>
        <w:t>)</w:t>
      </w:r>
      <w:r w:rsidR="009F27CD" w:rsidRPr="00265D36">
        <w:rPr>
          <w:rFonts w:ascii="Arial" w:hAnsi="Arial" w:cs="Arial"/>
          <w:sz w:val="24"/>
          <w:szCs w:val="24"/>
        </w:rPr>
        <w:t>;</w:t>
      </w:r>
    </w:p>
    <w:p w:rsidR="009F27CD" w:rsidRPr="00D32248" w:rsidRDefault="007B67F5" w:rsidP="00D32248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32248">
        <w:rPr>
          <w:rFonts w:ascii="Arial" w:hAnsi="Arial" w:cs="Arial"/>
          <w:sz w:val="24"/>
          <w:szCs w:val="24"/>
        </w:rPr>
        <w:t xml:space="preserve">дистрибутив .NET </w:t>
      </w:r>
      <w:proofErr w:type="spellStart"/>
      <w:r w:rsidRPr="00D32248">
        <w:rPr>
          <w:rFonts w:ascii="Arial" w:hAnsi="Arial" w:cs="Arial"/>
          <w:sz w:val="24"/>
          <w:szCs w:val="24"/>
        </w:rPr>
        <w:t>Framework</w:t>
      </w:r>
      <w:proofErr w:type="spellEnd"/>
      <w:r w:rsidRPr="00D32248">
        <w:rPr>
          <w:rFonts w:ascii="Arial" w:hAnsi="Arial" w:cs="Arial"/>
          <w:sz w:val="24"/>
          <w:szCs w:val="24"/>
        </w:rPr>
        <w:t xml:space="preserve"> 4.5.1. </w:t>
      </w:r>
    </w:p>
    <w:p w:rsidR="009F27CD" w:rsidRPr="00D32248" w:rsidRDefault="009F27CD" w:rsidP="00D32248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32248">
        <w:rPr>
          <w:rFonts w:ascii="Arial" w:hAnsi="Arial" w:cs="Arial"/>
          <w:sz w:val="24"/>
          <w:szCs w:val="24"/>
        </w:rPr>
        <w:t>языковой пакет русского языка для</w:t>
      </w:r>
      <w:r w:rsidR="002915D1">
        <w:rPr>
          <w:rFonts w:ascii="Arial" w:hAnsi="Arial" w:cs="Arial"/>
          <w:sz w:val="24"/>
          <w:szCs w:val="24"/>
        </w:rPr>
        <w:t xml:space="preserve"> </w:t>
      </w:r>
      <w:r w:rsidRPr="00D32248">
        <w:rPr>
          <w:rFonts w:ascii="Arial" w:hAnsi="Arial" w:cs="Arial"/>
          <w:sz w:val="24"/>
          <w:szCs w:val="24"/>
        </w:rPr>
        <w:t xml:space="preserve">.NET </w:t>
      </w:r>
      <w:proofErr w:type="spellStart"/>
      <w:r w:rsidRPr="00D32248">
        <w:rPr>
          <w:rFonts w:ascii="Arial" w:hAnsi="Arial" w:cs="Arial"/>
          <w:sz w:val="24"/>
          <w:szCs w:val="24"/>
        </w:rPr>
        <w:t>Framework</w:t>
      </w:r>
      <w:proofErr w:type="spellEnd"/>
      <w:r w:rsidRPr="00D32248">
        <w:rPr>
          <w:rFonts w:ascii="Arial" w:hAnsi="Arial" w:cs="Arial"/>
          <w:sz w:val="24"/>
          <w:szCs w:val="24"/>
        </w:rPr>
        <w:t xml:space="preserve"> 4.5.1</w:t>
      </w:r>
      <w:r w:rsidR="00D32248" w:rsidRPr="00D32248">
        <w:rPr>
          <w:rFonts w:ascii="Arial" w:hAnsi="Arial" w:cs="Arial"/>
          <w:sz w:val="24"/>
          <w:szCs w:val="24"/>
        </w:rPr>
        <w:t>.</w:t>
      </w:r>
    </w:p>
    <w:p w:rsidR="007B67F5" w:rsidRPr="00C00FB2" w:rsidRDefault="009F27CD" w:rsidP="009F27CD">
      <w:r>
        <w:t xml:space="preserve">Системные компоненты рекомендуется устанавливать </w:t>
      </w:r>
      <w:r w:rsidR="007B67F5">
        <w:t xml:space="preserve">в случае, если у пользователя нет уже установленной собственной СУБД </w:t>
      </w:r>
      <w:r w:rsidR="007B67F5" w:rsidRPr="009F27CD">
        <w:rPr>
          <w:lang w:val="en-US"/>
        </w:rPr>
        <w:t>Microsoft</w:t>
      </w:r>
      <w:r w:rsidR="007B67F5" w:rsidRPr="00C00FB2">
        <w:t xml:space="preserve"> </w:t>
      </w:r>
      <w:r w:rsidR="007B67F5" w:rsidRPr="009F27CD">
        <w:rPr>
          <w:lang w:val="en-US"/>
        </w:rPr>
        <w:t>SQL</w:t>
      </w:r>
      <w:r w:rsidR="007B67F5" w:rsidRPr="00C00FB2">
        <w:t xml:space="preserve"> </w:t>
      </w:r>
      <w:r w:rsidR="007B67F5" w:rsidRPr="009F27CD">
        <w:rPr>
          <w:lang w:val="en-US"/>
        </w:rPr>
        <w:t>Server</w:t>
      </w:r>
      <w:r w:rsidR="007B67F5">
        <w:t>.</w:t>
      </w:r>
    </w:p>
    <w:p w:rsidR="0031471D" w:rsidRDefault="00D00FD6" w:rsidP="0031471D">
      <w:pPr>
        <w:pStyle w:val="1"/>
      </w:pPr>
      <w:bookmarkStart w:id="8" w:name="_Toc19019198"/>
      <w:r>
        <w:t>Варианты</w:t>
      </w:r>
      <w:r w:rsidR="008E2572">
        <w:t xml:space="preserve"> установки программы «Баланс-2Н»</w:t>
      </w:r>
      <w:bookmarkEnd w:id="8"/>
    </w:p>
    <w:p w:rsidR="007B67F5" w:rsidRDefault="008E2572" w:rsidP="008E2572">
      <w:r>
        <w:t xml:space="preserve">Программа может быть установлена в одном из двух </w:t>
      </w:r>
      <w:r w:rsidR="00D00FD6">
        <w:t>вариантов</w:t>
      </w:r>
      <w:r>
        <w:t xml:space="preserve">: </w:t>
      </w:r>
    </w:p>
    <w:p w:rsidR="007B67F5" w:rsidRPr="007B67F5" w:rsidRDefault="008E2572" w:rsidP="007B67F5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B67F5">
        <w:rPr>
          <w:rFonts w:ascii="Arial" w:hAnsi="Arial" w:cs="Arial"/>
          <w:sz w:val="24"/>
          <w:szCs w:val="24"/>
        </w:rPr>
        <w:t>однопользовательск</w:t>
      </w:r>
      <w:r w:rsidR="00B75517">
        <w:rPr>
          <w:rFonts w:ascii="Arial" w:hAnsi="Arial" w:cs="Arial"/>
          <w:sz w:val="24"/>
          <w:szCs w:val="24"/>
        </w:rPr>
        <w:t>ом</w:t>
      </w:r>
      <w:r w:rsidRPr="007B67F5">
        <w:rPr>
          <w:rFonts w:ascii="Arial" w:hAnsi="Arial" w:cs="Arial"/>
          <w:sz w:val="24"/>
          <w:szCs w:val="24"/>
        </w:rPr>
        <w:t xml:space="preserve"> </w:t>
      </w:r>
    </w:p>
    <w:p w:rsidR="008E2572" w:rsidRPr="007B67F5" w:rsidRDefault="008E2572" w:rsidP="007B67F5">
      <w:pPr>
        <w:pStyle w:val="a4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B67F5">
        <w:rPr>
          <w:rFonts w:ascii="Arial" w:hAnsi="Arial" w:cs="Arial"/>
          <w:sz w:val="24"/>
          <w:szCs w:val="24"/>
        </w:rPr>
        <w:t>многопользовательск</w:t>
      </w:r>
      <w:r w:rsidR="00B75517">
        <w:rPr>
          <w:rFonts w:ascii="Arial" w:hAnsi="Arial" w:cs="Arial"/>
          <w:sz w:val="24"/>
          <w:szCs w:val="24"/>
        </w:rPr>
        <w:t>ом</w:t>
      </w:r>
      <w:r w:rsidRPr="007B67F5">
        <w:rPr>
          <w:rFonts w:ascii="Arial" w:hAnsi="Arial" w:cs="Arial"/>
          <w:sz w:val="24"/>
          <w:szCs w:val="24"/>
        </w:rPr>
        <w:t xml:space="preserve"> (сетево</w:t>
      </w:r>
      <w:r w:rsidR="00B75517">
        <w:rPr>
          <w:rFonts w:ascii="Arial" w:hAnsi="Arial" w:cs="Arial"/>
          <w:sz w:val="24"/>
          <w:szCs w:val="24"/>
        </w:rPr>
        <w:t>м</w:t>
      </w:r>
      <w:r w:rsidRPr="007B67F5">
        <w:rPr>
          <w:rFonts w:ascii="Arial" w:hAnsi="Arial" w:cs="Arial"/>
          <w:sz w:val="24"/>
          <w:szCs w:val="24"/>
        </w:rPr>
        <w:t>).</w:t>
      </w:r>
    </w:p>
    <w:p w:rsidR="008E2572" w:rsidRDefault="008E2572" w:rsidP="008E2572">
      <w:r w:rsidRPr="007B67F5">
        <w:rPr>
          <w:b/>
        </w:rPr>
        <w:t>Однопользовательский</w:t>
      </w:r>
      <w:r>
        <w:t xml:space="preserve"> </w:t>
      </w:r>
      <w:r w:rsidR="00D00FD6">
        <w:t>вариант</w:t>
      </w:r>
      <w:r>
        <w:t xml:space="preserve"> установки предполагает, что база данных и </w:t>
      </w:r>
      <w:r w:rsidR="0041735D">
        <w:t>клиентская часть (рабочее место пользователя)</w:t>
      </w:r>
      <w:r>
        <w:t xml:space="preserve"> будут расположены на одном и том же компьютере. В этом случа</w:t>
      </w:r>
      <w:r w:rsidR="00561038">
        <w:t>е</w:t>
      </w:r>
      <w:r>
        <w:t xml:space="preserve"> с программой одновременно </w:t>
      </w:r>
      <w:r w:rsidR="00561038">
        <w:t xml:space="preserve">может </w:t>
      </w:r>
      <w:r>
        <w:t>работат</w:t>
      </w:r>
      <w:r w:rsidR="00561038">
        <w:t>ь</w:t>
      </w:r>
      <w:r>
        <w:t xml:space="preserve"> только один пользователь.</w:t>
      </w:r>
    </w:p>
    <w:p w:rsidR="008E2572" w:rsidRDefault="008E2572" w:rsidP="008E2572">
      <w:r w:rsidRPr="007B67F5">
        <w:rPr>
          <w:b/>
        </w:rPr>
        <w:t>Многопользовательский</w:t>
      </w:r>
      <w:r>
        <w:t xml:space="preserve"> </w:t>
      </w:r>
      <w:r w:rsidR="00D00FD6">
        <w:t>вариант</w:t>
      </w:r>
      <w:r>
        <w:t xml:space="preserve"> предполагает, что база данных программы «Баланс-2Н»</w:t>
      </w:r>
      <w:r w:rsidR="00561C3A">
        <w:t xml:space="preserve"> и ее </w:t>
      </w:r>
      <w:r>
        <w:t>клиентски</w:t>
      </w:r>
      <w:r w:rsidR="00D90770">
        <w:t>е</w:t>
      </w:r>
      <w:r>
        <w:t xml:space="preserve"> част</w:t>
      </w:r>
      <w:r w:rsidR="00D90770">
        <w:t xml:space="preserve">и </w:t>
      </w:r>
      <w:r w:rsidR="00561C3A">
        <w:t xml:space="preserve">установлены на разных </w:t>
      </w:r>
      <w:r w:rsidR="00561C3A">
        <w:lastRenderedPageBreak/>
        <w:t>компьютерах</w:t>
      </w:r>
      <w:r>
        <w:t xml:space="preserve">. В этом случае </w:t>
      </w:r>
      <w:r w:rsidR="00561038">
        <w:t xml:space="preserve">с одной базой данных </w:t>
      </w:r>
      <w:r>
        <w:t>могут одновременно работать несколько пользователей.</w:t>
      </w:r>
    </w:p>
    <w:p w:rsidR="0084214C" w:rsidRDefault="008E2572" w:rsidP="008E2572">
      <w:r>
        <w:t xml:space="preserve">Для обоих </w:t>
      </w:r>
      <w:r w:rsidR="00D00FD6">
        <w:t>вариантов</w:t>
      </w:r>
      <w:r>
        <w:t xml:space="preserve"> установки используется один и тот же дистрибутив программы «Баланс-2Н».</w:t>
      </w:r>
    </w:p>
    <w:p w:rsidR="008E2572" w:rsidRDefault="008E2572" w:rsidP="008E2572">
      <w:pPr>
        <w:pStyle w:val="1"/>
      </w:pPr>
      <w:bookmarkStart w:id="9" w:name="_Toc19019199"/>
      <w:r>
        <w:t xml:space="preserve">Однопользовательский </w:t>
      </w:r>
      <w:r w:rsidR="00D00FD6">
        <w:t>вариант</w:t>
      </w:r>
      <w:r>
        <w:t xml:space="preserve"> установки</w:t>
      </w:r>
      <w:bookmarkEnd w:id="9"/>
    </w:p>
    <w:p w:rsidR="00816A00" w:rsidRPr="00816A00" w:rsidRDefault="00816A00" w:rsidP="00816A00">
      <w:pPr>
        <w:pStyle w:val="20"/>
      </w:pPr>
      <w:bookmarkStart w:id="10" w:name="_Toc19019200"/>
      <w:r>
        <w:t>Первоначальная установка</w:t>
      </w:r>
      <w:r w:rsidR="00476FA5">
        <w:t xml:space="preserve"> Баланс-2Н</w:t>
      </w:r>
      <w:bookmarkEnd w:id="10"/>
    </w:p>
    <w:p w:rsidR="00E22D38" w:rsidRDefault="00654E06" w:rsidP="008E2572">
      <w:r>
        <w:t xml:space="preserve">При первоначальной установке Баланс-2Н в однопользовательском </w:t>
      </w:r>
      <w:r w:rsidR="00D00FD6">
        <w:t>варианте</w:t>
      </w:r>
      <w:r>
        <w:t xml:space="preserve"> необходимо предварительно установить системные компоненты из установочного набора «Баланс-2Н»</w:t>
      </w:r>
      <w:r w:rsidR="00E22D38">
        <w:t>:</w:t>
      </w:r>
    </w:p>
    <w:p w:rsidR="00E22D38" w:rsidRPr="00FA7C5C" w:rsidRDefault="00E22D38" w:rsidP="00E22D38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7C5C">
        <w:rPr>
          <w:rFonts w:ascii="Arial" w:hAnsi="Arial" w:cs="Arial"/>
          <w:sz w:val="24"/>
          <w:szCs w:val="24"/>
        </w:rPr>
        <w:t>Setup_x86_B2N_System_Components.exe - для 32-битных операционных систем,</w:t>
      </w:r>
    </w:p>
    <w:p w:rsidR="00E22D38" w:rsidRDefault="00E22D38" w:rsidP="00E22D38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7C5C">
        <w:rPr>
          <w:rFonts w:ascii="Arial" w:hAnsi="Arial" w:cs="Arial"/>
          <w:sz w:val="24"/>
          <w:szCs w:val="24"/>
        </w:rPr>
        <w:t>Setup_x64_B2N_System_Components.exe - для 64-битных операционных систем.</w:t>
      </w:r>
    </w:p>
    <w:p w:rsidR="000F7414" w:rsidRPr="000F7414" w:rsidRDefault="000F7414" w:rsidP="000F7414">
      <w:pPr>
        <w:rPr>
          <w:rFonts w:cs="Arial"/>
        </w:rPr>
      </w:pPr>
      <w:r w:rsidRPr="00620D44">
        <w:rPr>
          <w:rFonts w:cs="Arial"/>
          <w:b/>
          <w:i/>
        </w:rPr>
        <w:t>ВНИМАНИЕ</w:t>
      </w:r>
      <w:r w:rsidRPr="00620D44">
        <w:rPr>
          <w:rFonts w:cs="Arial"/>
          <w:i/>
        </w:rPr>
        <w:t xml:space="preserve">. </w:t>
      </w:r>
      <w:r>
        <w:rPr>
          <w:rFonts w:cs="Arial"/>
          <w:i/>
        </w:rPr>
        <w:t>Для корректной установки</w:t>
      </w:r>
      <w:r w:rsidRPr="000F7414">
        <w:rPr>
          <w:rFonts w:cs="Arial"/>
          <w:i/>
        </w:rPr>
        <w:t xml:space="preserve"> </w:t>
      </w:r>
      <w:r>
        <w:rPr>
          <w:rFonts w:cs="Arial"/>
          <w:i/>
        </w:rPr>
        <w:t xml:space="preserve">системных компонентов </w:t>
      </w:r>
      <w:r>
        <w:rPr>
          <w:rFonts w:cs="Arial"/>
          <w:i/>
        </w:rPr>
        <w:br/>
        <w:t xml:space="preserve">Баланс-2Н в операционной системе </w:t>
      </w:r>
      <w:r>
        <w:rPr>
          <w:rFonts w:cs="Arial"/>
          <w:i/>
          <w:lang w:val="en-US"/>
        </w:rPr>
        <w:t>Windows</w:t>
      </w:r>
      <w:r w:rsidRPr="000F7414">
        <w:rPr>
          <w:rFonts w:cs="Arial"/>
          <w:i/>
        </w:rPr>
        <w:t xml:space="preserve"> </w:t>
      </w:r>
      <w:r>
        <w:rPr>
          <w:rFonts w:cs="Arial"/>
          <w:i/>
        </w:rPr>
        <w:t>должен быть установлен русский языковой пакет, а русский язык выбран текущим.</w:t>
      </w:r>
    </w:p>
    <w:p w:rsidR="00654E06" w:rsidRDefault="00654E06" w:rsidP="008E2572">
      <w:r w:rsidRPr="00654E06">
        <w:t xml:space="preserve">В </w:t>
      </w:r>
      <w:r w:rsidR="00494431">
        <w:t>результате на компьютер будет установлен</w:t>
      </w:r>
      <w:r>
        <w:t xml:space="preserve"> СУБД </w:t>
      </w:r>
      <w:r w:rsidR="00475CEF">
        <w:rPr>
          <w:lang w:val="en-US"/>
        </w:rPr>
        <w:t>Microsoft</w:t>
      </w:r>
      <w:r w:rsidRPr="00654E06">
        <w:t xml:space="preserve"> SQL Server 2014 </w:t>
      </w:r>
      <w:r w:rsidR="008C3FA0" w:rsidRPr="00654E06">
        <w:t xml:space="preserve">Express </w:t>
      </w:r>
      <w:r w:rsidRPr="00654E06">
        <w:t xml:space="preserve">и </w:t>
      </w:r>
      <w:r w:rsidR="00494431">
        <w:t xml:space="preserve">будет создан </w:t>
      </w:r>
      <w:r w:rsidRPr="00654E06">
        <w:t xml:space="preserve">экземпляр </w:t>
      </w:r>
      <w:r>
        <w:t>с именем</w:t>
      </w:r>
      <w:r w:rsidRPr="00654E06">
        <w:t xml:space="preserve"> BALANCE2N.</w:t>
      </w:r>
    </w:p>
    <w:p w:rsidR="00654E06" w:rsidRDefault="00C37675" w:rsidP="008E2572">
      <w:r>
        <w:t>После успешной установки системных компоненто</w:t>
      </w:r>
      <w:r w:rsidR="00D00FD6">
        <w:t>в необходимо</w:t>
      </w:r>
      <w:r>
        <w:t xml:space="preserve"> запустить дистрибутив программы «Баланс-2Н» </w:t>
      </w:r>
      <w:r w:rsidR="00DB3218">
        <w:t xml:space="preserve">(Setup_B2N_2.xxx.xxx.xxx.exe) </w:t>
      </w:r>
      <w:r>
        <w:t>и следовать указаниям мастера установки.</w:t>
      </w:r>
    </w:p>
    <w:p w:rsidR="00C37675" w:rsidRDefault="00D00FD6" w:rsidP="0031471D">
      <w:pPr>
        <w:ind w:firstLine="567"/>
        <w:rPr>
          <w:rFonts w:cs="Arial"/>
        </w:rPr>
      </w:pPr>
      <w:r>
        <w:rPr>
          <w:rFonts w:cs="Arial"/>
        </w:rPr>
        <w:t>Для установки программы необходимо принять условия лицензионного соглашения, затем выбрать папку, в которую будет установлена программа.</w:t>
      </w:r>
    </w:p>
    <w:p w:rsidR="004E1EB6" w:rsidRDefault="00D00FD6" w:rsidP="00BD2EFA">
      <w:pPr>
        <w:ind w:firstLine="567"/>
        <w:rPr>
          <w:rFonts w:cs="Arial"/>
        </w:rPr>
      </w:pPr>
      <w:r>
        <w:rPr>
          <w:rFonts w:cs="Arial"/>
        </w:rPr>
        <w:t xml:space="preserve">На следующем шаге мастера с названием </w:t>
      </w:r>
      <w:r w:rsidRPr="007B67F5">
        <w:rPr>
          <w:rFonts w:cs="Arial"/>
          <w:b/>
        </w:rPr>
        <w:t>«Выбор типа установки»</w:t>
      </w:r>
      <w:r>
        <w:rPr>
          <w:rFonts w:cs="Arial"/>
        </w:rPr>
        <w:t xml:space="preserve"> необходимо выбрать пункт </w:t>
      </w:r>
      <w:r w:rsidRPr="007B67F5">
        <w:rPr>
          <w:rFonts w:cs="Arial"/>
          <w:b/>
        </w:rPr>
        <w:t>«Однопользовательская версия»</w:t>
      </w:r>
      <w:r w:rsidR="004E1EB6">
        <w:rPr>
          <w:rFonts w:cs="Arial"/>
        </w:rPr>
        <w:t xml:space="preserve"> (см. </w:t>
      </w:r>
      <w:r w:rsidR="004E1EB6">
        <w:rPr>
          <w:rFonts w:cs="Arial"/>
        </w:rPr>
        <w:fldChar w:fldCharType="begin"/>
      </w:r>
      <w:r w:rsidR="004E1EB6">
        <w:rPr>
          <w:rFonts w:cs="Arial"/>
        </w:rPr>
        <w:instrText xml:space="preserve"> REF _Ref5009047 \h </w:instrText>
      </w:r>
      <w:r w:rsidR="004E1EB6">
        <w:rPr>
          <w:rFonts w:cs="Arial"/>
        </w:rPr>
      </w:r>
      <w:r w:rsidR="004E1EB6">
        <w:rPr>
          <w:rFonts w:cs="Arial"/>
        </w:rPr>
        <w:fldChar w:fldCharType="separate"/>
      </w:r>
      <w:r w:rsidR="001E097C">
        <w:softHyphen/>
      </w:r>
      <w:r w:rsidR="001E097C">
        <w:softHyphen/>
        <w:t xml:space="preserve">Рисунок </w:t>
      </w:r>
      <w:r w:rsidR="001E097C">
        <w:rPr>
          <w:noProof/>
        </w:rPr>
        <w:t>1</w:t>
      </w:r>
      <w:r w:rsidR="004E1EB6">
        <w:rPr>
          <w:rFonts w:cs="Arial"/>
        </w:rPr>
        <w:fldChar w:fldCharType="end"/>
      </w:r>
      <w:r w:rsidR="004E1EB6">
        <w:rPr>
          <w:rFonts w:cs="Arial"/>
        </w:rPr>
        <w:t>)</w:t>
      </w:r>
      <w:r>
        <w:rPr>
          <w:rFonts w:cs="Arial"/>
        </w:rPr>
        <w:t xml:space="preserve">. </w:t>
      </w:r>
    </w:p>
    <w:p w:rsidR="004E1EB6" w:rsidRDefault="001571C5" w:rsidP="004E1EB6">
      <w:pPr>
        <w:keepNext/>
        <w:ind w:firstLine="567"/>
      </w:pPr>
      <w:r>
        <w:rPr>
          <w:noProof/>
        </w:rPr>
        <w:lastRenderedPageBreak/>
        <w:drawing>
          <wp:inline distT="0" distB="0" distL="0" distR="0" wp14:anchorId="4972B3FC" wp14:editId="3015AFCE">
            <wp:extent cx="4886325" cy="446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B6" w:rsidRDefault="00A73136" w:rsidP="004E1EB6">
      <w:pPr>
        <w:pStyle w:val="a5"/>
        <w:jc w:val="center"/>
        <w:rPr>
          <w:rFonts w:cs="Arial"/>
        </w:rPr>
      </w:pPr>
      <w:bookmarkStart w:id="11" w:name="_Ref5009047"/>
      <w:bookmarkStart w:id="12" w:name="_Ref5009043"/>
      <w:r>
        <w:softHyphen/>
      </w:r>
      <w:r>
        <w:softHyphen/>
      </w:r>
      <w:r w:rsidR="004E1EB6"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1E097C">
        <w:rPr>
          <w:noProof/>
        </w:rPr>
        <w:t>1</w:t>
      </w:r>
      <w:r w:rsidR="005C5FF6">
        <w:rPr>
          <w:noProof/>
        </w:rPr>
        <w:fldChar w:fldCharType="end"/>
      </w:r>
      <w:bookmarkEnd w:id="11"/>
      <w:r w:rsidR="004E1EB6">
        <w:t xml:space="preserve"> </w:t>
      </w:r>
      <w:bookmarkStart w:id="13" w:name="_Ref5009053"/>
      <w:r w:rsidR="004E1EB6">
        <w:t>– Выбор типа установки</w:t>
      </w:r>
      <w:bookmarkEnd w:id="12"/>
      <w:bookmarkEnd w:id="13"/>
    </w:p>
    <w:p w:rsidR="0031471D" w:rsidRDefault="00D00FD6" w:rsidP="00BD2EFA">
      <w:pPr>
        <w:ind w:firstLine="567"/>
        <w:rPr>
          <w:rFonts w:cs="Arial"/>
        </w:rPr>
      </w:pPr>
      <w:r>
        <w:rPr>
          <w:rFonts w:cs="Arial"/>
        </w:rPr>
        <w:t>Далее следуйте указаниям мастера установки.</w:t>
      </w:r>
    </w:p>
    <w:p w:rsidR="00692769" w:rsidRDefault="00692769" w:rsidP="00BD2EFA">
      <w:pPr>
        <w:ind w:firstLine="567"/>
        <w:rPr>
          <w:rFonts w:cs="Arial"/>
        </w:rPr>
      </w:pPr>
    </w:p>
    <w:p w:rsidR="00F30915" w:rsidRDefault="00816A00" w:rsidP="00816A00">
      <w:pPr>
        <w:pStyle w:val="20"/>
      </w:pPr>
      <w:bookmarkStart w:id="14" w:name="_Toc19019201"/>
      <w:r>
        <w:t>Обновление</w:t>
      </w:r>
      <w:r w:rsidR="00476FA5">
        <w:t xml:space="preserve"> Баланс-2Н</w:t>
      </w:r>
      <w:bookmarkEnd w:id="14"/>
    </w:p>
    <w:p w:rsidR="00F30915" w:rsidRDefault="007C2FC3" w:rsidP="007C2FC3">
      <w:r>
        <w:t>Для обновления однопользовательского варианта установки программы «Баланс-2Н» запустите дистрибутив программы «Баланс-2Н» – Setup_B2N_2.xxx.xxx.xxx.exe.</w:t>
      </w:r>
    </w:p>
    <w:p w:rsidR="00DF3F4C" w:rsidRDefault="00DF3F4C" w:rsidP="007C2FC3">
      <w:r>
        <w:t xml:space="preserve">На шаге мастера установки с названием </w:t>
      </w:r>
      <w:r w:rsidRPr="007B67F5">
        <w:rPr>
          <w:b/>
        </w:rPr>
        <w:t>«Выбор типа установки»</w:t>
      </w:r>
      <w: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886AF0">
        <w:t xml:space="preserve"> (см. </w:t>
      </w:r>
      <w:r w:rsidR="00886AF0">
        <w:fldChar w:fldCharType="begin"/>
      </w:r>
      <w:r w:rsidR="00886AF0">
        <w:instrText xml:space="preserve"> REF _Ref5009888 \h </w:instrText>
      </w:r>
      <w:r w:rsidR="00886AF0">
        <w:fldChar w:fldCharType="separate"/>
      </w:r>
      <w:r w:rsidR="001E097C">
        <w:t xml:space="preserve">Рисунок </w:t>
      </w:r>
      <w:r w:rsidR="001E097C">
        <w:rPr>
          <w:noProof/>
        </w:rPr>
        <w:t>2</w:t>
      </w:r>
      <w:r w:rsidR="00886AF0">
        <w:fldChar w:fldCharType="end"/>
      </w:r>
      <w:r w:rsidR="00886AF0">
        <w:t>)</w:t>
      </w:r>
      <w:r>
        <w:t>.</w:t>
      </w:r>
    </w:p>
    <w:p w:rsidR="00145257" w:rsidRDefault="001571C5" w:rsidP="00145257">
      <w:pPr>
        <w:keepNext/>
      </w:pPr>
      <w:r>
        <w:rPr>
          <w:noProof/>
        </w:rPr>
        <w:lastRenderedPageBreak/>
        <w:drawing>
          <wp:inline distT="0" distB="0" distL="0" distR="0" wp14:anchorId="78A53A53" wp14:editId="7EE82D15">
            <wp:extent cx="4886325" cy="446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C3" w:rsidRDefault="00145257" w:rsidP="00145257">
      <w:pPr>
        <w:pStyle w:val="a5"/>
        <w:jc w:val="center"/>
      </w:pPr>
      <w:bookmarkStart w:id="15" w:name="_Ref5009888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E6396A">
        <w:rPr>
          <w:noProof/>
        </w:rPr>
        <w:t>2</w:t>
      </w:r>
      <w:r w:rsidR="005C5FF6">
        <w:rPr>
          <w:noProof/>
        </w:rPr>
        <w:fldChar w:fldCharType="end"/>
      </w:r>
      <w:bookmarkEnd w:id="15"/>
      <w:r>
        <w:t xml:space="preserve"> – Выбор типа установки программы</w:t>
      </w:r>
    </w:p>
    <w:p w:rsidR="00ED16CB" w:rsidRDefault="001E097C" w:rsidP="00944455">
      <w:pPr>
        <w:ind w:firstLine="567"/>
      </w:pPr>
      <w:r>
        <w:rPr>
          <w:rFonts w:cs="Arial"/>
        </w:rPr>
        <w:t>С</w:t>
      </w:r>
      <w:r w:rsidR="00944455">
        <w:rPr>
          <w:rFonts w:cs="Arial"/>
        </w:rPr>
        <w:t>ледуйте инструкциям мастера установки программы «Баланс-2Н».</w:t>
      </w:r>
    </w:p>
    <w:p w:rsidR="00ED16CB" w:rsidRDefault="00EF621B" w:rsidP="00EF621B">
      <w:pPr>
        <w:pStyle w:val="1"/>
      </w:pPr>
      <w:bookmarkStart w:id="16" w:name="_Toc19019202"/>
      <w:r>
        <w:t>Многопользовательский (сетевой) вариант установки</w:t>
      </w:r>
      <w:bookmarkEnd w:id="16"/>
    </w:p>
    <w:p w:rsidR="00EF621B" w:rsidRDefault="0037470F" w:rsidP="0037470F">
      <w:pPr>
        <w:pStyle w:val="20"/>
      </w:pPr>
      <w:bookmarkStart w:id="17" w:name="_Toc19019203"/>
      <w:r>
        <w:t>Первоначальная установка</w:t>
      </w:r>
      <w:r w:rsidR="003D7F85">
        <w:t xml:space="preserve"> </w:t>
      </w:r>
      <w:r w:rsidR="00601061">
        <w:t>сетевой</w:t>
      </w:r>
      <w:r w:rsidR="007F33AB">
        <w:t xml:space="preserve"> версии</w:t>
      </w:r>
      <w:bookmarkEnd w:id="17"/>
    </w:p>
    <w:p w:rsidR="0037470F" w:rsidRDefault="0037470F" w:rsidP="0037470F">
      <w:pPr>
        <w:ind w:firstLine="567"/>
        <w:rPr>
          <w:rFonts w:cs="Arial"/>
        </w:rPr>
      </w:pPr>
      <w:r>
        <w:rPr>
          <w:rFonts w:cs="Arial"/>
        </w:rPr>
        <w:t xml:space="preserve">Установка сетевой версии </w:t>
      </w:r>
      <w:r w:rsidR="00767DE7">
        <w:rPr>
          <w:rFonts w:cs="Arial"/>
        </w:rPr>
        <w:t xml:space="preserve">предполагает трехзвенный вариант развертывания Баланс-2Н и </w:t>
      </w:r>
      <w:r>
        <w:rPr>
          <w:rFonts w:cs="Arial"/>
        </w:rPr>
        <w:t>состоит из двух этапов:</w:t>
      </w:r>
    </w:p>
    <w:p w:rsidR="0037470F" w:rsidRPr="00A225E3" w:rsidRDefault="00424DDC" w:rsidP="0037470F">
      <w:pPr>
        <w:pStyle w:val="a4"/>
        <w:numPr>
          <w:ilvl w:val="0"/>
          <w:numId w:val="2"/>
        </w:numPr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у</w:t>
      </w:r>
      <w:r w:rsidR="0037470F">
        <w:rPr>
          <w:rFonts w:ascii="Arial" w:hAnsi="Arial" w:cs="Arial"/>
          <w:sz w:val="24"/>
          <w:szCs w:val="24"/>
        </w:rPr>
        <w:t xml:space="preserve">становка </w:t>
      </w:r>
      <w:r w:rsidR="00D95010">
        <w:rPr>
          <w:rFonts w:ascii="Arial" w:hAnsi="Arial" w:cs="Arial"/>
          <w:sz w:val="24"/>
          <w:szCs w:val="24"/>
        </w:rPr>
        <w:t xml:space="preserve">серверной части </w:t>
      </w:r>
      <w:r w:rsidR="0037470F">
        <w:rPr>
          <w:rFonts w:ascii="Arial" w:hAnsi="Arial" w:cs="Arial"/>
          <w:sz w:val="24"/>
          <w:szCs w:val="24"/>
        </w:rPr>
        <w:t xml:space="preserve">программы </w:t>
      </w:r>
      <w:r w:rsidR="0037470F" w:rsidRPr="00A225E3">
        <w:rPr>
          <w:rFonts w:ascii="Arial" w:hAnsi="Arial" w:cs="Arial"/>
          <w:sz w:val="24"/>
          <w:szCs w:val="24"/>
        </w:rPr>
        <w:t>Баланс-2</w:t>
      </w:r>
      <w:r w:rsidR="0037470F">
        <w:rPr>
          <w:rFonts w:ascii="Arial" w:hAnsi="Arial" w:cs="Arial"/>
          <w:sz w:val="24"/>
          <w:szCs w:val="24"/>
        </w:rPr>
        <w:t>Н</w:t>
      </w:r>
      <w:r w:rsidR="0037470F" w:rsidRPr="00A225E3">
        <w:rPr>
          <w:rFonts w:ascii="Arial" w:hAnsi="Arial" w:cs="Arial"/>
          <w:sz w:val="24"/>
          <w:szCs w:val="24"/>
        </w:rPr>
        <w:t>;</w:t>
      </w:r>
    </w:p>
    <w:p w:rsidR="0037470F" w:rsidRPr="00CE4965" w:rsidRDefault="00424DDC" w:rsidP="0037470F">
      <w:pPr>
        <w:pStyle w:val="a4"/>
        <w:numPr>
          <w:ilvl w:val="0"/>
          <w:numId w:val="2"/>
        </w:numPr>
        <w:ind w:left="9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у</w:t>
      </w:r>
      <w:r w:rsidR="0037470F">
        <w:rPr>
          <w:rFonts w:ascii="Arial" w:hAnsi="Arial" w:cs="Arial"/>
          <w:sz w:val="24"/>
          <w:szCs w:val="24"/>
        </w:rPr>
        <w:t xml:space="preserve">становка </w:t>
      </w:r>
      <w:r>
        <w:rPr>
          <w:rFonts w:ascii="Arial" w:hAnsi="Arial" w:cs="Arial"/>
          <w:sz w:val="24"/>
          <w:szCs w:val="24"/>
        </w:rPr>
        <w:t>клиентских частей</w:t>
      </w:r>
      <w:r w:rsidR="0037470F">
        <w:rPr>
          <w:rFonts w:ascii="Arial" w:hAnsi="Arial" w:cs="Arial"/>
          <w:sz w:val="24"/>
          <w:szCs w:val="24"/>
        </w:rPr>
        <w:t xml:space="preserve"> Баланс-2Н</w:t>
      </w:r>
      <w:r w:rsidR="00FA7C5C">
        <w:rPr>
          <w:rFonts w:ascii="Arial" w:hAnsi="Arial" w:cs="Arial"/>
          <w:sz w:val="24"/>
          <w:szCs w:val="24"/>
        </w:rPr>
        <w:t xml:space="preserve"> на рабочих местах пользователей.</w:t>
      </w:r>
    </w:p>
    <w:p w:rsidR="008B7F01" w:rsidRDefault="008B7F01" w:rsidP="0037470F">
      <w:pPr>
        <w:ind w:firstLine="567"/>
        <w:rPr>
          <w:rFonts w:cs="Arial"/>
        </w:rPr>
      </w:pPr>
    </w:p>
    <w:p w:rsidR="0037470F" w:rsidRDefault="0037470F" w:rsidP="0037470F">
      <w:pPr>
        <w:ind w:firstLine="567"/>
        <w:rPr>
          <w:rFonts w:cs="Arial"/>
        </w:rPr>
      </w:pPr>
      <w:r>
        <w:rPr>
          <w:rFonts w:cs="Arial"/>
        </w:rPr>
        <w:t xml:space="preserve">Возможны 2 варианта </w:t>
      </w:r>
      <w:r w:rsidR="008B7F01">
        <w:rPr>
          <w:rFonts w:cs="Arial"/>
        </w:rPr>
        <w:t>размещения данных</w:t>
      </w:r>
      <w:r w:rsidR="00D95010">
        <w:rPr>
          <w:rFonts w:cs="Arial"/>
        </w:rPr>
        <w:t xml:space="preserve"> </w:t>
      </w:r>
      <w:r>
        <w:rPr>
          <w:rFonts w:cs="Arial"/>
        </w:rPr>
        <w:t xml:space="preserve">программы </w:t>
      </w:r>
      <w:r w:rsidR="008B7F01">
        <w:rPr>
          <w:rFonts w:cs="Arial"/>
        </w:rPr>
        <w:t>«</w:t>
      </w:r>
      <w:r>
        <w:rPr>
          <w:rFonts w:cs="Arial"/>
        </w:rPr>
        <w:t>Баланс-2Н</w:t>
      </w:r>
      <w:r w:rsidR="008B7F01">
        <w:rPr>
          <w:rFonts w:cs="Arial"/>
        </w:rPr>
        <w:t>»</w:t>
      </w:r>
      <w:r>
        <w:rPr>
          <w:rFonts w:cs="Arial"/>
        </w:rPr>
        <w:t xml:space="preserve"> при работе в сетевом (многопользовательском) режиме:</w:t>
      </w:r>
    </w:p>
    <w:p w:rsidR="00AA399A" w:rsidRPr="00AA399A" w:rsidRDefault="008B7F01" w:rsidP="00B40446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AA399A" w:rsidRPr="00AA399A">
        <w:rPr>
          <w:rFonts w:ascii="Arial" w:hAnsi="Arial" w:cs="Arial"/>
          <w:sz w:val="24"/>
          <w:szCs w:val="24"/>
        </w:rPr>
        <w:t xml:space="preserve">ля хранения будет использоваться СУБД </w:t>
      </w:r>
      <w:r w:rsidR="00AA399A" w:rsidRPr="00AA399A">
        <w:rPr>
          <w:rFonts w:ascii="Arial" w:hAnsi="Arial" w:cs="Arial"/>
          <w:sz w:val="24"/>
          <w:szCs w:val="24"/>
          <w:lang w:val="en-US"/>
        </w:rPr>
        <w:t>Microsoft</w:t>
      </w:r>
      <w:r w:rsidR="00AA399A" w:rsidRPr="00AA399A">
        <w:rPr>
          <w:rFonts w:ascii="Arial" w:hAnsi="Arial" w:cs="Arial"/>
          <w:sz w:val="24"/>
          <w:szCs w:val="24"/>
        </w:rPr>
        <w:t xml:space="preserve"> </w:t>
      </w:r>
      <w:r w:rsidR="00AA399A" w:rsidRPr="00AA399A">
        <w:rPr>
          <w:rFonts w:ascii="Arial" w:hAnsi="Arial" w:cs="Arial"/>
          <w:sz w:val="24"/>
          <w:szCs w:val="24"/>
          <w:lang w:val="en-US"/>
        </w:rPr>
        <w:t>SQL</w:t>
      </w:r>
      <w:r w:rsidR="00AA399A" w:rsidRPr="00AA399A">
        <w:rPr>
          <w:rFonts w:ascii="Arial" w:hAnsi="Arial" w:cs="Arial"/>
          <w:sz w:val="24"/>
          <w:szCs w:val="24"/>
        </w:rPr>
        <w:t xml:space="preserve"> </w:t>
      </w:r>
      <w:r w:rsidR="00AA399A" w:rsidRPr="00AA399A">
        <w:rPr>
          <w:rFonts w:ascii="Arial" w:hAnsi="Arial" w:cs="Arial"/>
          <w:sz w:val="24"/>
          <w:szCs w:val="24"/>
          <w:lang w:val="en-US"/>
        </w:rPr>
        <w:t>Server</w:t>
      </w:r>
      <w:r w:rsidR="00AA399A" w:rsidRPr="00AA399A">
        <w:rPr>
          <w:rFonts w:ascii="Arial" w:hAnsi="Arial" w:cs="Arial"/>
          <w:sz w:val="24"/>
          <w:szCs w:val="24"/>
        </w:rPr>
        <w:t xml:space="preserve"> </w:t>
      </w:r>
      <w:r w:rsidR="00AA399A" w:rsidRPr="00AA399A">
        <w:rPr>
          <w:rFonts w:ascii="Arial" w:hAnsi="Arial" w:cs="Arial"/>
          <w:sz w:val="24"/>
          <w:szCs w:val="24"/>
          <w:lang w:val="en-US"/>
        </w:rPr>
        <w:t>Express</w:t>
      </w:r>
      <w:r w:rsidR="00AA399A" w:rsidRPr="00AA399A">
        <w:rPr>
          <w:rFonts w:ascii="Arial" w:hAnsi="Arial" w:cs="Arial"/>
          <w:sz w:val="24"/>
          <w:szCs w:val="24"/>
        </w:rPr>
        <w:t xml:space="preserve"> из состава системных компонентов установочного набора «Баланс-2Н».</w:t>
      </w:r>
    </w:p>
    <w:p w:rsidR="0037470F" w:rsidRPr="0037470F" w:rsidRDefault="008B7F01" w:rsidP="0037470F">
      <w:pPr>
        <w:pStyle w:val="a4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</w:t>
      </w:r>
      <w:r w:rsidR="005541E1">
        <w:rPr>
          <w:rFonts w:ascii="Arial" w:hAnsi="Arial" w:cs="Arial"/>
          <w:sz w:val="24"/>
          <w:szCs w:val="24"/>
        </w:rPr>
        <w:t xml:space="preserve">анные будут хранится под управлением </w:t>
      </w:r>
      <w:r w:rsidR="00AA399A">
        <w:rPr>
          <w:rFonts w:ascii="Arial" w:hAnsi="Arial" w:cs="Arial"/>
          <w:sz w:val="24"/>
          <w:szCs w:val="24"/>
        </w:rPr>
        <w:t xml:space="preserve">собственного </w:t>
      </w:r>
      <w:r>
        <w:rPr>
          <w:rFonts w:ascii="Arial" w:hAnsi="Arial" w:cs="Arial"/>
          <w:sz w:val="24"/>
          <w:szCs w:val="24"/>
        </w:rPr>
        <w:t xml:space="preserve">экземпляра </w:t>
      </w:r>
      <w:r w:rsidR="00A6006D">
        <w:rPr>
          <w:rFonts w:ascii="Arial" w:hAnsi="Arial" w:cs="Arial"/>
          <w:sz w:val="24"/>
          <w:szCs w:val="24"/>
          <w:lang w:val="en-US"/>
        </w:rPr>
        <w:t>Microsoft</w:t>
      </w:r>
      <w:r w:rsidR="00A6006D" w:rsidRPr="005541E1">
        <w:rPr>
          <w:rFonts w:ascii="Arial" w:hAnsi="Arial" w:cs="Arial"/>
          <w:sz w:val="24"/>
          <w:szCs w:val="24"/>
        </w:rPr>
        <w:t xml:space="preserve"> </w:t>
      </w:r>
      <w:r w:rsidR="00A6006D">
        <w:rPr>
          <w:rFonts w:ascii="Arial" w:hAnsi="Arial" w:cs="Arial"/>
          <w:sz w:val="24"/>
          <w:szCs w:val="24"/>
          <w:lang w:val="en-US"/>
        </w:rPr>
        <w:t>SQL</w:t>
      </w:r>
      <w:r w:rsidR="00A6006D" w:rsidRPr="005541E1">
        <w:rPr>
          <w:rFonts w:ascii="Arial" w:hAnsi="Arial" w:cs="Arial"/>
          <w:sz w:val="24"/>
          <w:szCs w:val="24"/>
        </w:rPr>
        <w:t xml:space="preserve"> </w:t>
      </w:r>
      <w:r w:rsidR="00A6006D">
        <w:rPr>
          <w:rFonts w:ascii="Arial" w:hAnsi="Arial" w:cs="Arial"/>
          <w:sz w:val="24"/>
          <w:szCs w:val="24"/>
          <w:lang w:val="en-US"/>
        </w:rPr>
        <w:t>Server</w:t>
      </w:r>
      <w:r w:rsidR="00A6006D">
        <w:rPr>
          <w:rFonts w:ascii="Arial" w:hAnsi="Arial" w:cs="Arial"/>
          <w:sz w:val="24"/>
          <w:szCs w:val="24"/>
        </w:rPr>
        <w:t xml:space="preserve">, </w:t>
      </w:r>
      <w:r w:rsidR="005541E1">
        <w:rPr>
          <w:rFonts w:ascii="Arial" w:hAnsi="Arial" w:cs="Arial"/>
          <w:sz w:val="24"/>
          <w:szCs w:val="24"/>
        </w:rPr>
        <w:t>заранее установленно</w:t>
      </w:r>
      <w:r>
        <w:rPr>
          <w:rFonts w:ascii="Arial" w:hAnsi="Arial" w:cs="Arial"/>
          <w:sz w:val="24"/>
          <w:szCs w:val="24"/>
        </w:rPr>
        <w:t>го</w:t>
      </w:r>
      <w:r w:rsidR="005541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пользователем на сервере СУБД.</w:t>
      </w:r>
    </w:p>
    <w:p w:rsidR="00B71E47" w:rsidRDefault="00AA399A" w:rsidP="00CE4965">
      <w:pPr>
        <w:pStyle w:val="30"/>
      </w:pPr>
      <w:bookmarkStart w:id="18" w:name="_Toc19019204"/>
      <w:r>
        <w:t xml:space="preserve">Использование </w:t>
      </w:r>
      <w:r>
        <w:rPr>
          <w:lang w:val="en-US"/>
        </w:rPr>
        <w:t>SQL</w:t>
      </w:r>
      <w:r w:rsidRPr="00AA399A">
        <w:t xml:space="preserve"> </w:t>
      </w:r>
      <w:r>
        <w:rPr>
          <w:lang w:val="en-US"/>
        </w:rPr>
        <w:t>Server</w:t>
      </w:r>
      <w:r w:rsidRPr="00AA399A">
        <w:t xml:space="preserve"> </w:t>
      </w:r>
      <w:r>
        <w:rPr>
          <w:lang w:val="en-US"/>
        </w:rPr>
        <w:t>Express</w:t>
      </w:r>
      <w:r w:rsidRPr="00AA399A">
        <w:t xml:space="preserve"> </w:t>
      </w:r>
      <w:r>
        <w:t xml:space="preserve">из состава системных компонентов </w:t>
      </w:r>
      <w:r w:rsidR="00E57343">
        <w:t>«Баланс-2Н»</w:t>
      </w:r>
      <w:bookmarkEnd w:id="18"/>
    </w:p>
    <w:p w:rsidR="00EC0AA7" w:rsidRDefault="00E57343" w:rsidP="0037470F">
      <w:r>
        <w:t xml:space="preserve">Установите на выделенном компьютере </w:t>
      </w:r>
      <w:r w:rsidR="00EC0AA7">
        <w:t xml:space="preserve">системные компоненты из установочного набора </w:t>
      </w:r>
      <w:r w:rsidR="00FA7C5C">
        <w:t>Баланс-2Н:</w:t>
      </w:r>
    </w:p>
    <w:p w:rsidR="00FA7C5C" w:rsidRPr="00FA7C5C" w:rsidRDefault="00FA7C5C" w:rsidP="00FA7C5C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7C5C">
        <w:rPr>
          <w:rFonts w:ascii="Arial" w:hAnsi="Arial" w:cs="Arial"/>
          <w:sz w:val="24"/>
          <w:szCs w:val="24"/>
        </w:rPr>
        <w:t>Setup_x86_B2N_System_Components.exe - для 32-битных операционных систем,</w:t>
      </w:r>
    </w:p>
    <w:p w:rsidR="00FA7C5C" w:rsidRPr="00FA7C5C" w:rsidRDefault="00FA7C5C" w:rsidP="00FA7C5C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7C5C">
        <w:rPr>
          <w:rFonts w:ascii="Arial" w:hAnsi="Arial" w:cs="Arial"/>
          <w:sz w:val="24"/>
          <w:szCs w:val="24"/>
        </w:rPr>
        <w:t>Setup_x64_B2N_System_Components.exe - для 64-битных операционных систем.</w:t>
      </w:r>
    </w:p>
    <w:p w:rsidR="00E57343" w:rsidRDefault="00E57343" w:rsidP="00FA7C5C">
      <w:pPr>
        <w:rPr>
          <w:rFonts w:cs="Arial"/>
        </w:rPr>
      </w:pPr>
      <w:r w:rsidRPr="00E57343">
        <w:rPr>
          <w:rFonts w:cs="Arial"/>
        </w:rPr>
        <w:t xml:space="preserve">В результате на компьютер будет установлен СУБД </w:t>
      </w:r>
      <w:proofErr w:type="spellStart"/>
      <w:r w:rsidRPr="00E57343">
        <w:rPr>
          <w:rFonts w:cs="Arial"/>
        </w:rPr>
        <w:t>Microsoft</w:t>
      </w:r>
      <w:proofErr w:type="spellEnd"/>
      <w:r w:rsidRPr="00E57343">
        <w:rPr>
          <w:rFonts w:cs="Arial"/>
        </w:rPr>
        <w:t xml:space="preserve"> SQL </w:t>
      </w:r>
      <w:proofErr w:type="spellStart"/>
      <w:r w:rsidRPr="00E57343">
        <w:rPr>
          <w:rFonts w:cs="Arial"/>
        </w:rPr>
        <w:t>Server</w:t>
      </w:r>
      <w:proofErr w:type="spellEnd"/>
      <w:r w:rsidRPr="00E57343">
        <w:rPr>
          <w:rFonts w:cs="Arial"/>
        </w:rPr>
        <w:t xml:space="preserve"> 2014 </w:t>
      </w:r>
      <w:proofErr w:type="spellStart"/>
      <w:r w:rsidRPr="00E57343">
        <w:rPr>
          <w:rFonts w:cs="Arial"/>
        </w:rPr>
        <w:t>Express</w:t>
      </w:r>
      <w:proofErr w:type="spellEnd"/>
      <w:r w:rsidRPr="00E57343">
        <w:rPr>
          <w:rFonts w:cs="Arial"/>
        </w:rPr>
        <w:t xml:space="preserve"> и будет создан экземпляр с именем </w:t>
      </w:r>
      <w:r w:rsidR="006A7A27">
        <w:rPr>
          <w:rFonts w:cs="Arial"/>
        </w:rPr>
        <w:t>«</w:t>
      </w:r>
      <w:r w:rsidRPr="00E57343">
        <w:rPr>
          <w:rFonts w:cs="Arial"/>
        </w:rPr>
        <w:t>BALANCE2N</w:t>
      </w:r>
      <w:r w:rsidR="006A7A27">
        <w:rPr>
          <w:rFonts w:cs="Arial"/>
        </w:rPr>
        <w:t>»</w:t>
      </w:r>
      <w:r w:rsidRPr="00E57343">
        <w:rPr>
          <w:rFonts w:cs="Arial"/>
        </w:rPr>
        <w:t>.</w:t>
      </w:r>
    </w:p>
    <w:p w:rsidR="00E57343" w:rsidRDefault="00E57343" w:rsidP="00FA7C5C">
      <w:pPr>
        <w:rPr>
          <w:rFonts w:cs="Arial"/>
        </w:rPr>
      </w:pPr>
    </w:p>
    <w:p w:rsidR="00A73136" w:rsidRDefault="00E57343" w:rsidP="00E57343">
      <w:pPr>
        <w:pStyle w:val="30"/>
      </w:pPr>
      <w:bookmarkStart w:id="19" w:name="_Ref19009398"/>
      <w:bookmarkStart w:id="20" w:name="_Toc19019205"/>
      <w:r>
        <w:t>Использование собственного</w:t>
      </w:r>
      <w:r w:rsidRPr="00E57343">
        <w:t xml:space="preserve"> </w:t>
      </w:r>
      <w:r w:rsidR="004C5BE9">
        <w:t xml:space="preserve">экземпляра </w:t>
      </w:r>
      <w:r w:rsidRPr="00E57343">
        <w:t>Microsoft SQL Server</w:t>
      </w:r>
      <w:bookmarkEnd w:id="19"/>
      <w:bookmarkEnd w:id="20"/>
    </w:p>
    <w:p w:rsidR="00F54866" w:rsidRDefault="00F54866" w:rsidP="009D521C">
      <w:r>
        <w:t xml:space="preserve">Предполагается, что на </w:t>
      </w:r>
      <w:r w:rsidR="004C5BE9">
        <w:t xml:space="preserve">выделенном </w:t>
      </w:r>
      <w:r w:rsidR="00E57343">
        <w:t>компьютере</w:t>
      </w:r>
      <w:r>
        <w:t xml:space="preserve"> уже установлена СУБД </w:t>
      </w:r>
      <w:r>
        <w:rPr>
          <w:lang w:val="en-US"/>
        </w:rPr>
        <w:t>Microsoft</w:t>
      </w:r>
      <w:r w:rsidRPr="00013BDC">
        <w:t xml:space="preserve"> </w:t>
      </w:r>
      <w:r>
        <w:rPr>
          <w:lang w:val="en-US"/>
        </w:rPr>
        <w:t>SQL</w:t>
      </w:r>
      <w:r w:rsidRPr="00013BDC">
        <w:t xml:space="preserve"> </w:t>
      </w:r>
      <w:r w:rsidR="00E57343">
        <w:rPr>
          <w:lang w:val="en-US"/>
        </w:rPr>
        <w:t>Server</w:t>
      </w:r>
      <w:r w:rsidR="00341880">
        <w:t xml:space="preserve"> и создан экземпляр</w:t>
      </w:r>
      <w:r>
        <w:t>.</w:t>
      </w:r>
    </w:p>
    <w:p w:rsidR="00341880" w:rsidRDefault="00341880" w:rsidP="009D521C"/>
    <w:p w:rsidR="00F54866" w:rsidRPr="00540EE2" w:rsidRDefault="00F54866" w:rsidP="001F3D32">
      <w:pPr>
        <w:ind w:firstLine="0"/>
        <w:rPr>
          <w:rFonts w:cs="Arial"/>
          <w:i/>
        </w:rPr>
      </w:pPr>
      <w:r w:rsidRPr="00620D44">
        <w:rPr>
          <w:rFonts w:cs="Arial"/>
          <w:b/>
          <w:i/>
        </w:rPr>
        <w:t>ВНИМАНИЕ</w:t>
      </w:r>
      <w:r w:rsidRPr="00620D44">
        <w:rPr>
          <w:rFonts w:cs="Arial"/>
          <w:i/>
        </w:rPr>
        <w:t xml:space="preserve">. </w:t>
      </w:r>
      <w:r>
        <w:rPr>
          <w:rFonts w:cs="Arial"/>
          <w:i/>
        </w:rPr>
        <w:t>Для корректной установки программы «Баланс-2Н»</w:t>
      </w:r>
      <w:r w:rsidR="0009097C">
        <w:rPr>
          <w:rFonts w:cs="Arial"/>
          <w:i/>
        </w:rPr>
        <w:t>,</w:t>
      </w:r>
      <w:r>
        <w:rPr>
          <w:rFonts w:cs="Arial"/>
          <w:i/>
        </w:rPr>
        <w:t xml:space="preserve"> в экземпляре </w:t>
      </w:r>
      <w:r>
        <w:rPr>
          <w:rFonts w:cs="Arial"/>
          <w:i/>
          <w:lang w:val="en-US"/>
        </w:rPr>
        <w:t>Microsoft</w:t>
      </w:r>
      <w:r w:rsidRPr="00F54866">
        <w:rPr>
          <w:rFonts w:cs="Arial"/>
          <w:i/>
        </w:rPr>
        <w:t xml:space="preserve"> </w:t>
      </w:r>
      <w:r>
        <w:rPr>
          <w:rFonts w:cs="Arial"/>
          <w:i/>
          <w:lang w:val="en-US"/>
        </w:rPr>
        <w:t>SQL</w:t>
      </w:r>
      <w:r w:rsidRPr="00F54866">
        <w:rPr>
          <w:rFonts w:cs="Arial"/>
          <w:i/>
        </w:rPr>
        <w:t xml:space="preserve"> </w:t>
      </w:r>
      <w:r>
        <w:rPr>
          <w:rFonts w:cs="Arial"/>
          <w:i/>
          <w:lang w:val="en-US"/>
        </w:rPr>
        <w:t>Server</w:t>
      </w:r>
      <w:r w:rsidRPr="00F54866">
        <w:rPr>
          <w:rFonts w:cs="Arial"/>
          <w:i/>
        </w:rPr>
        <w:t xml:space="preserve"> </w:t>
      </w:r>
      <w:r w:rsidR="0009097C">
        <w:rPr>
          <w:rFonts w:cs="Arial"/>
          <w:b/>
          <w:i/>
        </w:rPr>
        <w:t>параметр</w:t>
      </w:r>
      <w:r w:rsidRPr="00F54866">
        <w:rPr>
          <w:rFonts w:cs="Arial"/>
          <w:b/>
          <w:i/>
        </w:rPr>
        <w:t xml:space="preserve"> FILESTREAM</w:t>
      </w:r>
      <w:r>
        <w:rPr>
          <w:rFonts w:cs="Arial"/>
          <w:i/>
        </w:rPr>
        <w:t xml:space="preserve"> долж</w:t>
      </w:r>
      <w:r w:rsidR="0009097C">
        <w:rPr>
          <w:rFonts w:cs="Arial"/>
          <w:i/>
        </w:rPr>
        <w:t>е</w:t>
      </w:r>
      <w:r>
        <w:rPr>
          <w:rFonts w:cs="Arial"/>
          <w:i/>
        </w:rPr>
        <w:t>н</w:t>
      </w:r>
      <w:r w:rsidR="0009097C">
        <w:rPr>
          <w:rFonts w:cs="Arial"/>
          <w:i/>
        </w:rPr>
        <w:t xml:space="preserve"> быть включен и</w:t>
      </w:r>
      <w:r>
        <w:rPr>
          <w:rFonts w:cs="Arial"/>
          <w:i/>
        </w:rPr>
        <w:t xml:space="preserve"> иметь значение </w:t>
      </w:r>
      <w:proofErr w:type="gramStart"/>
      <w:r w:rsidRPr="00F54866">
        <w:rPr>
          <w:rFonts w:cs="Arial"/>
          <w:b/>
          <w:i/>
        </w:rPr>
        <w:t>Разрешить</w:t>
      </w:r>
      <w:proofErr w:type="gramEnd"/>
      <w:r w:rsidRPr="00F54866">
        <w:rPr>
          <w:rFonts w:cs="Arial"/>
          <w:b/>
          <w:i/>
        </w:rPr>
        <w:t xml:space="preserve"> FILESTREAM при доступе через </w:t>
      </w:r>
      <w:proofErr w:type="spellStart"/>
      <w:r w:rsidRPr="00F54866">
        <w:rPr>
          <w:rFonts w:cs="Arial"/>
          <w:b/>
          <w:i/>
        </w:rPr>
        <w:t>Transact</w:t>
      </w:r>
      <w:proofErr w:type="spellEnd"/>
      <w:r w:rsidRPr="00F54866">
        <w:rPr>
          <w:rFonts w:cs="Arial"/>
          <w:b/>
          <w:i/>
        </w:rPr>
        <w:t>-SQL</w:t>
      </w:r>
      <w:r>
        <w:rPr>
          <w:rFonts w:cs="Arial"/>
          <w:i/>
        </w:rPr>
        <w:t>.</w:t>
      </w:r>
      <w:r w:rsidRPr="00F54866">
        <w:rPr>
          <w:rFonts w:cs="Arial"/>
          <w:i/>
        </w:rPr>
        <w:t xml:space="preserve"> </w:t>
      </w:r>
      <w:r w:rsidR="00540EE2">
        <w:rPr>
          <w:rFonts w:cs="Arial"/>
          <w:i/>
        </w:rPr>
        <w:t xml:space="preserve">В случае если Вы используете собственный экземпляр </w:t>
      </w:r>
      <w:r w:rsidR="00540EE2">
        <w:rPr>
          <w:rFonts w:cs="Arial"/>
          <w:i/>
          <w:lang w:val="en-US"/>
        </w:rPr>
        <w:t>Microsoft</w:t>
      </w:r>
      <w:r w:rsidR="00540EE2" w:rsidRPr="00540EE2">
        <w:rPr>
          <w:rFonts w:cs="Arial"/>
          <w:i/>
        </w:rPr>
        <w:t xml:space="preserve"> </w:t>
      </w:r>
      <w:r w:rsidR="00540EE2">
        <w:rPr>
          <w:rFonts w:cs="Arial"/>
          <w:i/>
          <w:lang w:val="en-US"/>
        </w:rPr>
        <w:t>SQL</w:t>
      </w:r>
      <w:r w:rsidR="00540EE2" w:rsidRPr="00540EE2">
        <w:rPr>
          <w:rFonts w:cs="Arial"/>
          <w:i/>
        </w:rPr>
        <w:t xml:space="preserve"> </w:t>
      </w:r>
      <w:r w:rsidR="00540EE2">
        <w:rPr>
          <w:rFonts w:cs="Arial"/>
          <w:i/>
          <w:lang w:val="en-US"/>
        </w:rPr>
        <w:t>Server</w:t>
      </w:r>
      <w:r w:rsidR="00540EE2">
        <w:rPr>
          <w:rFonts w:cs="Arial"/>
          <w:i/>
        </w:rPr>
        <w:t xml:space="preserve">, убедитесь, что </w:t>
      </w:r>
      <w:r w:rsidR="0009097C">
        <w:rPr>
          <w:rFonts w:cs="Arial"/>
          <w:i/>
        </w:rPr>
        <w:t xml:space="preserve">параметр </w:t>
      </w:r>
      <w:r w:rsidR="0009097C">
        <w:rPr>
          <w:rFonts w:cs="Arial"/>
          <w:i/>
          <w:lang w:val="en-US"/>
        </w:rPr>
        <w:t>FILESTREAM</w:t>
      </w:r>
      <w:r w:rsidR="0009097C" w:rsidRPr="0009097C">
        <w:rPr>
          <w:rFonts w:cs="Arial"/>
          <w:i/>
        </w:rPr>
        <w:t xml:space="preserve"> </w:t>
      </w:r>
      <w:r w:rsidR="0009097C">
        <w:rPr>
          <w:rFonts w:cs="Arial"/>
          <w:i/>
        </w:rPr>
        <w:t xml:space="preserve">включен и </w:t>
      </w:r>
      <w:r w:rsidR="00540EE2">
        <w:rPr>
          <w:rFonts w:cs="Arial"/>
          <w:i/>
        </w:rPr>
        <w:t xml:space="preserve">имеет нужное значение (см </w:t>
      </w:r>
      <w:r w:rsidR="00A55A92">
        <w:rPr>
          <w:rFonts w:cs="Arial"/>
          <w:i/>
        </w:rPr>
        <w:t xml:space="preserve">раздел </w:t>
      </w:r>
      <w:r w:rsidR="00A55A92">
        <w:rPr>
          <w:rFonts w:cs="Arial"/>
          <w:i/>
        </w:rPr>
        <w:fldChar w:fldCharType="begin"/>
      </w:r>
      <w:r w:rsidR="00A55A92">
        <w:rPr>
          <w:rFonts w:cs="Arial"/>
          <w:i/>
        </w:rPr>
        <w:instrText xml:space="preserve"> REF _Ref5284755 \w \h </w:instrText>
      </w:r>
      <w:r w:rsidR="00A55A92">
        <w:rPr>
          <w:rFonts w:cs="Arial"/>
          <w:i/>
        </w:rPr>
      </w:r>
      <w:r w:rsidR="00A55A92">
        <w:rPr>
          <w:rFonts w:cs="Arial"/>
          <w:i/>
        </w:rPr>
        <w:fldChar w:fldCharType="separate"/>
      </w:r>
      <w:r w:rsidR="00A55A92">
        <w:rPr>
          <w:rFonts w:cs="Arial"/>
          <w:i/>
        </w:rPr>
        <w:t>6.3</w:t>
      </w:r>
      <w:r w:rsidR="00A55A92">
        <w:rPr>
          <w:rFonts w:cs="Arial"/>
          <w:i/>
        </w:rPr>
        <w:fldChar w:fldCharType="end"/>
      </w:r>
      <w:r w:rsidR="00A55A92">
        <w:rPr>
          <w:rFonts w:cs="Arial"/>
          <w:i/>
        </w:rPr>
        <w:t xml:space="preserve"> </w:t>
      </w:r>
      <w:r w:rsidR="0053229C">
        <w:rPr>
          <w:rFonts w:cs="Arial"/>
          <w:i/>
        </w:rPr>
        <w:t>в настоящем руководстве</w:t>
      </w:r>
      <w:r w:rsidR="00540EE2">
        <w:rPr>
          <w:rFonts w:cs="Arial"/>
          <w:i/>
        </w:rPr>
        <w:t>).</w:t>
      </w:r>
    </w:p>
    <w:p w:rsidR="00341880" w:rsidRDefault="00341880" w:rsidP="009D521C"/>
    <w:p w:rsidR="00E57343" w:rsidRDefault="00FC579F" w:rsidP="009D521C">
      <w:r>
        <w:t>Для работы программы «Баланс-2Н» требуется</w:t>
      </w:r>
      <w:r w:rsidR="001760DF">
        <w:t>,</w:t>
      </w:r>
      <w:r>
        <w:t xml:space="preserve"> чтобы </w:t>
      </w:r>
      <w:r w:rsidR="0004388E">
        <w:t xml:space="preserve">в экземпляре </w:t>
      </w:r>
      <w:r w:rsidR="0004388E">
        <w:rPr>
          <w:lang w:val="en-US"/>
        </w:rPr>
        <w:t>SQL</w:t>
      </w:r>
      <w:r w:rsidR="0004388E" w:rsidRPr="0004388E">
        <w:t xml:space="preserve"> </w:t>
      </w:r>
      <w:r w:rsidR="0004388E">
        <w:rPr>
          <w:lang w:val="en-US"/>
        </w:rPr>
        <w:t>Server</w:t>
      </w:r>
      <w:r>
        <w:t xml:space="preserve"> были созданы:</w:t>
      </w:r>
    </w:p>
    <w:p w:rsidR="00FC579F" w:rsidRPr="000B5C77" w:rsidRDefault="00FC579F" w:rsidP="000B5C77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5C77">
        <w:rPr>
          <w:rFonts w:ascii="Arial" w:hAnsi="Arial" w:cs="Arial"/>
          <w:sz w:val="24"/>
          <w:szCs w:val="24"/>
        </w:rPr>
        <w:t xml:space="preserve">Имя </w:t>
      </w:r>
      <w:r w:rsidR="000B5C77">
        <w:rPr>
          <w:rFonts w:ascii="Arial" w:hAnsi="Arial" w:cs="Arial"/>
          <w:sz w:val="24"/>
          <w:szCs w:val="24"/>
        </w:rPr>
        <w:t>входа, которому предоставлены полномочия</w:t>
      </w:r>
      <w:r w:rsidRPr="000B5C77">
        <w:rPr>
          <w:rFonts w:ascii="Arial" w:hAnsi="Arial" w:cs="Arial"/>
          <w:sz w:val="24"/>
          <w:szCs w:val="24"/>
        </w:rPr>
        <w:t xml:space="preserve"> рол</w:t>
      </w:r>
      <w:r w:rsidR="000B5C77">
        <w:rPr>
          <w:rFonts w:ascii="Arial" w:hAnsi="Arial" w:cs="Arial"/>
          <w:sz w:val="24"/>
          <w:szCs w:val="24"/>
        </w:rPr>
        <w:t>и</w:t>
      </w:r>
      <w:r w:rsidRPr="000B5C77">
        <w:rPr>
          <w:rFonts w:ascii="Arial" w:hAnsi="Arial" w:cs="Arial"/>
          <w:sz w:val="24"/>
          <w:szCs w:val="24"/>
        </w:rPr>
        <w:t xml:space="preserve"> сервера «dbcreator»</w:t>
      </w:r>
      <w:r w:rsidR="0004388E" w:rsidRPr="000B5C77">
        <w:rPr>
          <w:rFonts w:ascii="Arial" w:hAnsi="Arial" w:cs="Arial"/>
          <w:sz w:val="24"/>
          <w:szCs w:val="24"/>
        </w:rPr>
        <w:t>.</w:t>
      </w:r>
    </w:p>
    <w:p w:rsidR="0004388E" w:rsidRPr="000B5C77" w:rsidRDefault="0004388E" w:rsidP="000B5C77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5C77">
        <w:rPr>
          <w:rFonts w:ascii="Arial" w:hAnsi="Arial" w:cs="Arial"/>
          <w:sz w:val="24"/>
          <w:szCs w:val="24"/>
        </w:rPr>
        <w:t>База данных, включающая в себя файловую группу FILESTREAM (с созданным файлом FILESTREAM).</w:t>
      </w:r>
    </w:p>
    <w:p w:rsidR="000B5C77" w:rsidRDefault="0004388E" w:rsidP="000B5C77">
      <w:pPr>
        <w:pStyle w:val="a4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5C77">
        <w:rPr>
          <w:rFonts w:ascii="Arial" w:hAnsi="Arial" w:cs="Arial"/>
          <w:sz w:val="24"/>
          <w:szCs w:val="24"/>
        </w:rPr>
        <w:t xml:space="preserve">Пользователь в созданной базе данных, которому предоставлены полномочия </w:t>
      </w:r>
      <w:r w:rsidR="000B5C77">
        <w:rPr>
          <w:rFonts w:ascii="Arial" w:hAnsi="Arial" w:cs="Arial"/>
          <w:sz w:val="24"/>
          <w:szCs w:val="24"/>
        </w:rPr>
        <w:t xml:space="preserve">роли </w:t>
      </w:r>
      <w:r w:rsidRPr="000B5C77">
        <w:rPr>
          <w:rFonts w:ascii="Arial" w:hAnsi="Arial" w:cs="Arial"/>
          <w:sz w:val="24"/>
          <w:szCs w:val="24"/>
        </w:rPr>
        <w:t>«</w:t>
      </w:r>
      <w:proofErr w:type="spellStart"/>
      <w:r w:rsidR="000B5C77" w:rsidRPr="000B5C77">
        <w:rPr>
          <w:rFonts w:ascii="Arial" w:hAnsi="Arial" w:cs="Arial"/>
          <w:sz w:val="24"/>
          <w:szCs w:val="24"/>
        </w:rPr>
        <w:t>db_owner</w:t>
      </w:r>
      <w:proofErr w:type="spellEnd"/>
      <w:r w:rsidRPr="000B5C77">
        <w:rPr>
          <w:rFonts w:ascii="Arial" w:hAnsi="Arial" w:cs="Arial"/>
          <w:sz w:val="24"/>
          <w:szCs w:val="24"/>
        </w:rPr>
        <w:t>»</w:t>
      </w:r>
      <w:r w:rsidR="000B5C77" w:rsidRPr="000B5C77">
        <w:rPr>
          <w:rFonts w:ascii="Arial" w:hAnsi="Arial" w:cs="Arial"/>
          <w:sz w:val="24"/>
          <w:szCs w:val="24"/>
        </w:rPr>
        <w:t xml:space="preserve"> и назначена схема по умолчанию «</w:t>
      </w:r>
      <w:proofErr w:type="spellStart"/>
      <w:r w:rsidR="000B5C77" w:rsidRPr="000B5C77">
        <w:rPr>
          <w:rFonts w:ascii="Arial" w:hAnsi="Arial" w:cs="Arial"/>
          <w:sz w:val="24"/>
          <w:szCs w:val="24"/>
        </w:rPr>
        <w:t>dbo</w:t>
      </w:r>
      <w:proofErr w:type="spellEnd"/>
      <w:r w:rsidR="000B5C77" w:rsidRPr="000B5C77">
        <w:rPr>
          <w:rFonts w:ascii="Arial" w:hAnsi="Arial" w:cs="Arial"/>
          <w:sz w:val="24"/>
          <w:szCs w:val="24"/>
        </w:rPr>
        <w:t>». Также требуется сопоставить этого пользователя с ранее созданным именем входа.</w:t>
      </w:r>
    </w:p>
    <w:p w:rsidR="000B5C77" w:rsidRPr="006A3FEE" w:rsidRDefault="000B5C77" w:rsidP="000B5C77">
      <w:pPr>
        <w:rPr>
          <w:rFonts w:cs="Arial"/>
        </w:rPr>
      </w:pPr>
      <w:r>
        <w:rPr>
          <w:rFonts w:cs="Arial"/>
        </w:rPr>
        <w:t>Перечисленные выше объекты могут быть созданы</w:t>
      </w:r>
      <w:r w:rsidR="002623F4" w:rsidRPr="002623F4">
        <w:rPr>
          <w:rFonts w:cs="Arial"/>
        </w:rPr>
        <w:t xml:space="preserve"> </w:t>
      </w:r>
      <w:r w:rsidR="002623F4">
        <w:rPr>
          <w:rFonts w:cs="Arial"/>
        </w:rPr>
        <w:t>перед установкой серверной части программы «Баланс-2Н»</w:t>
      </w:r>
      <w:r w:rsidR="006A3FEE">
        <w:rPr>
          <w:rFonts w:cs="Arial"/>
        </w:rPr>
        <w:t xml:space="preserve"> вручную или </w:t>
      </w:r>
      <w:r w:rsidR="001760DF">
        <w:rPr>
          <w:rFonts w:cs="Arial"/>
        </w:rPr>
        <w:t xml:space="preserve">автоматически </w:t>
      </w:r>
      <w:r w:rsidR="006A3FEE">
        <w:rPr>
          <w:rFonts w:cs="Arial"/>
        </w:rPr>
        <w:t xml:space="preserve">в процессе установки серверной части «Баланс-2Н» при условии соединения с </w:t>
      </w:r>
      <w:r w:rsidR="006A3FEE">
        <w:rPr>
          <w:rFonts w:cs="Arial"/>
          <w:lang w:val="en-US"/>
        </w:rPr>
        <w:t>SQL</w:t>
      </w:r>
      <w:r w:rsidR="006A3FEE" w:rsidRPr="006A3FEE">
        <w:rPr>
          <w:rFonts w:cs="Arial"/>
        </w:rPr>
        <w:t xml:space="preserve"> </w:t>
      </w:r>
      <w:r w:rsidR="006A3FEE">
        <w:rPr>
          <w:rFonts w:cs="Arial"/>
          <w:lang w:val="en-US"/>
        </w:rPr>
        <w:t>Server</w:t>
      </w:r>
      <w:r w:rsidR="006A3FEE" w:rsidRPr="006A3FEE">
        <w:rPr>
          <w:rFonts w:cs="Arial"/>
        </w:rPr>
        <w:t xml:space="preserve"> </w:t>
      </w:r>
      <w:r w:rsidR="006A3FEE">
        <w:rPr>
          <w:rFonts w:cs="Arial"/>
        </w:rPr>
        <w:t xml:space="preserve">от </w:t>
      </w:r>
      <w:r w:rsidR="006A3FEE">
        <w:rPr>
          <w:rFonts w:cs="Arial"/>
        </w:rPr>
        <w:lastRenderedPageBreak/>
        <w:t xml:space="preserve">имени пользователя, имеющего соответствующие полномочия </w:t>
      </w:r>
      <w:r w:rsidR="000F1790">
        <w:rPr>
          <w:rFonts w:cs="Arial"/>
        </w:rPr>
        <w:t xml:space="preserve">в </w:t>
      </w:r>
      <w:r w:rsidR="006A3FEE">
        <w:rPr>
          <w:rFonts w:cs="Arial"/>
        </w:rPr>
        <w:t>СУБД</w:t>
      </w:r>
      <w:r w:rsidR="00C54A02">
        <w:rPr>
          <w:rFonts w:cs="Arial"/>
        </w:rPr>
        <w:t xml:space="preserve"> (подробности см. ниже)</w:t>
      </w:r>
      <w:r w:rsidR="006A3FEE">
        <w:rPr>
          <w:rFonts w:cs="Arial"/>
        </w:rPr>
        <w:t>.</w:t>
      </w:r>
    </w:p>
    <w:p w:rsidR="00E57343" w:rsidRDefault="00E57343" w:rsidP="009D521C"/>
    <w:p w:rsidR="00647599" w:rsidRPr="0037470F" w:rsidRDefault="00647599" w:rsidP="00647599">
      <w:pPr>
        <w:pStyle w:val="30"/>
      </w:pPr>
      <w:bookmarkStart w:id="21" w:name="_Toc19019206"/>
      <w:r>
        <w:t>Установка серверной части</w:t>
      </w:r>
      <w:bookmarkEnd w:id="21"/>
    </w:p>
    <w:p w:rsidR="00F54866" w:rsidRPr="006A7A27" w:rsidRDefault="009D521C" w:rsidP="009D521C">
      <w:r>
        <w:t>Запустите дистрибутив Баланс-2Н (</w:t>
      </w:r>
      <w:r w:rsidRPr="00C00FB2">
        <w:rPr>
          <w:rFonts w:cs="Arial"/>
          <w:lang w:val="en-US"/>
        </w:rPr>
        <w:t>Setup</w:t>
      </w:r>
      <w:r w:rsidRPr="00C00FB2">
        <w:rPr>
          <w:rFonts w:cs="Arial"/>
        </w:rPr>
        <w:t>_</w:t>
      </w:r>
      <w:r w:rsidRPr="00C00FB2">
        <w:rPr>
          <w:rFonts w:cs="Arial"/>
          <w:lang w:val="en-US"/>
        </w:rPr>
        <w:t>B</w:t>
      </w:r>
      <w:r w:rsidRPr="00C00FB2">
        <w:rPr>
          <w:rFonts w:cs="Arial"/>
        </w:rPr>
        <w:t>2</w:t>
      </w:r>
      <w:r w:rsidRPr="00C00FB2">
        <w:rPr>
          <w:rFonts w:cs="Arial"/>
          <w:lang w:val="en-US"/>
        </w:rPr>
        <w:t>N</w:t>
      </w:r>
      <w:r w:rsidRPr="00C00FB2">
        <w:rPr>
          <w:rFonts w:cs="Arial"/>
        </w:rPr>
        <w:t>_2.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exe</w:t>
      </w:r>
      <w:r>
        <w:t xml:space="preserve">) на компьютере, на котором должна размещаться </w:t>
      </w:r>
      <w:r w:rsidR="006A7A27">
        <w:t>серверная часть</w:t>
      </w:r>
      <w:r>
        <w:t xml:space="preserve"> программы «Баланс-2Н»</w:t>
      </w:r>
      <w:r w:rsidR="00F54866">
        <w:t>.</w:t>
      </w:r>
      <w:r w:rsidR="006A7A27">
        <w:t xml:space="preserve"> Это может быть </w:t>
      </w:r>
      <w:r w:rsidR="00D468CB">
        <w:t xml:space="preserve">отдельный </w:t>
      </w:r>
      <w:r w:rsidR="006A7A27">
        <w:t>компьютер</w:t>
      </w:r>
      <w:r w:rsidR="00D468CB">
        <w:t xml:space="preserve"> или компьютер,</w:t>
      </w:r>
      <w:r w:rsidR="006A7A27">
        <w:t xml:space="preserve"> на котором установлена СУБД </w:t>
      </w:r>
      <w:r w:rsidR="002610DB">
        <w:t>«</w:t>
      </w:r>
      <w:r w:rsidR="006A7A27">
        <w:rPr>
          <w:lang w:val="en-US"/>
        </w:rPr>
        <w:t>SQL</w:t>
      </w:r>
      <w:r w:rsidR="006A7A27" w:rsidRPr="00F7304B">
        <w:t xml:space="preserve"> </w:t>
      </w:r>
      <w:r w:rsidR="006A7A27">
        <w:rPr>
          <w:lang w:val="en-US"/>
        </w:rPr>
        <w:t>Server</w:t>
      </w:r>
      <w:r w:rsidR="002610DB">
        <w:t>»</w:t>
      </w:r>
      <w:r w:rsidR="006A7A27">
        <w:t>.</w:t>
      </w:r>
    </w:p>
    <w:p w:rsidR="009D521C" w:rsidRDefault="009D521C" w:rsidP="009D521C">
      <w:r>
        <w:t xml:space="preserve">Выберите папку, в которой будут размещены файлы Баланс-2Н. </w:t>
      </w:r>
    </w:p>
    <w:p w:rsidR="00C92011" w:rsidRDefault="009D521C" w:rsidP="003A690A">
      <w:pPr>
        <w:ind w:firstLine="708"/>
        <w:rPr>
          <w:rFonts w:cs="Arial"/>
        </w:rPr>
      </w:pPr>
      <w:r>
        <w:t xml:space="preserve">На следующем шаге мастера установки с названием </w:t>
      </w:r>
      <w:r w:rsidRPr="007B67F5">
        <w:rPr>
          <w:b/>
        </w:rPr>
        <w:t>«Выбор типа установки»</w:t>
      </w:r>
      <w:r>
        <w:t xml:space="preserve"> необходимо </w:t>
      </w:r>
      <w:r w:rsidR="0037470F">
        <w:rPr>
          <w:rFonts w:cs="Arial"/>
        </w:rPr>
        <w:t xml:space="preserve">выбрать пункт </w:t>
      </w:r>
      <w:r w:rsidR="0037470F" w:rsidRPr="007B67F5">
        <w:rPr>
          <w:rFonts w:cs="Arial"/>
          <w:b/>
        </w:rPr>
        <w:t>«Многопользовательская версия - сервер»</w:t>
      </w:r>
      <w:r w:rsidR="0037470F">
        <w:rPr>
          <w:rFonts w:cs="Arial"/>
        </w:rPr>
        <w:t xml:space="preserve"> и нажмите кнопку «Далее»</w:t>
      </w:r>
      <w:r w:rsidR="003A690A">
        <w:rPr>
          <w:rFonts w:cs="Arial"/>
        </w:rPr>
        <w:t xml:space="preserve"> </w:t>
      </w:r>
      <w:r w:rsidR="003A690A">
        <w:t xml:space="preserve">(см. </w:t>
      </w:r>
      <w:r w:rsidR="003A690A">
        <w:fldChar w:fldCharType="begin"/>
      </w:r>
      <w:r w:rsidR="003A690A">
        <w:instrText xml:space="preserve"> REF _Ref5022258 \h </w:instrText>
      </w:r>
      <w:r w:rsidR="003A690A">
        <w:fldChar w:fldCharType="separate"/>
      </w:r>
      <w:r w:rsidR="00140922">
        <w:t xml:space="preserve">Рисунок </w:t>
      </w:r>
      <w:r w:rsidR="00140922">
        <w:rPr>
          <w:noProof/>
        </w:rPr>
        <w:t>3</w:t>
      </w:r>
      <w:r w:rsidR="003A690A">
        <w:fldChar w:fldCharType="end"/>
      </w:r>
      <w:r w:rsidR="003A690A">
        <w:t>)</w:t>
      </w:r>
      <w:r w:rsidR="0037470F">
        <w:rPr>
          <w:rFonts w:cs="Arial"/>
        </w:rPr>
        <w:t xml:space="preserve">. </w:t>
      </w:r>
    </w:p>
    <w:p w:rsidR="00C92011" w:rsidRDefault="0014515A" w:rsidP="00C92011">
      <w:pPr>
        <w:keepNext/>
        <w:ind w:firstLine="567"/>
      </w:pPr>
      <w:r>
        <w:rPr>
          <w:noProof/>
        </w:rPr>
        <w:drawing>
          <wp:inline distT="0" distB="0" distL="0" distR="0" wp14:anchorId="007CBDB6" wp14:editId="7D43FAD2">
            <wp:extent cx="4886325" cy="4467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Default="00C92011" w:rsidP="00C92011">
      <w:pPr>
        <w:pStyle w:val="a5"/>
        <w:jc w:val="center"/>
        <w:rPr>
          <w:rFonts w:cs="Arial"/>
        </w:rPr>
      </w:pPr>
      <w:bookmarkStart w:id="22" w:name="_Ref5022258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E6396A">
        <w:rPr>
          <w:noProof/>
        </w:rPr>
        <w:t>3</w:t>
      </w:r>
      <w:r w:rsidR="005C5FF6">
        <w:rPr>
          <w:noProof/>
        </w:rPr>
        <w:fldChar w:fldCharType="end"/>
      </w:r>
      <w:bookmarkEnd w:id="22"/>
      <w:r>
        <w:t xml:space="preserve"> – Выбор типа установки</w:t>
      </w:r>
    </w:p>
    <w:p w:rsidR="0037470F" w:rsidRDefault="00D772FD" w:rsidP="009D521C">
      <w:pPr>
        <w:ind w:firstLine="567"/>
        <w:rPr>
          <w:rFonts w:cs="Arial"/>
        </w:rPr>
      </w:pPr>
      <w:r>
        <w:rPr>
          <w:rFonts w:cs="Arial"/>
        </w:rPr>
        <w:t>Вы</w:t>
      </w:r>
      <w:r w:rsidR="0037470F">
        <w:rPr>
          <w:rFonts w:cs="Arial"/>
        </w:rPr>
        <w:t xml:space="preserve"> перейдете к шагу мастера установки </w:t>
      </w:r>
      <w:r w:rsidR="0037470F" w:rsidRPr="007B67F5">
        <w:rPr>
          <w:rFonts w:cs="Arial"/>
          <w:b/>
        </w:rPr>
        <w:t>«Настро</w:t>
      </w:r>
      <w:r w:rsidR="00F00E66" w:rsidRPr="007B67F5">
        <w:rPr>
          <w:rFonts w:cs="Arial"/>
          <w:b/>
        </w:rPr>
        <w:t>йка параметров базы данных»</w:t>
      </w:r>
      <w:r w:rsidR="00F00E66">
        <w:rPr>
          <w:rFonts w:cs="Arial"/>
        </w:rPr>
        <w:t xml:space="preserve"> (см.</w:t>
      </w:r>
      <w:r w:rsidR="003A690A">
        <w:rPr>
          <w:rFonts w:cs="Arial"/>
        </w:rPr>
        <w:t xml:space="preserve"> </w:t>
      </w:r>
      <w:r w:rsidR="003A690A">
        <w:rPr>
          <w:rFonts w:cs="Arial"/>
        </w:rPr>
        <w:fldChar w:fldCharType="begin"/>
      </w:r>
      <w:r w:rsidR="003A690A">
        <w:rPr>
          <w:rFonts w:cs="Arial"/>
        </w:rPr>
        <w:instrText xml:space="preserve"> REF _Ref5012596 \h </w:instrText>
      </w:r>
      <w:r w:rsidR="003A690A">
        <w:rPr>
          <w:rFonts w:cs="Arial"/>
        </w:rPr>
      </w:r>
      <w:r w:rsidR="003A690A">
        <w:rPr>
          <w:rFonts w:cs="Arial"/>
        </w:rPr>
        <w:fldChar w:fldCharType="separate"/>
      </w:r>
      <w:r w:rsidR="00140922">
        <w:t xml:space="preserve">Рисунок </w:t>
      </w:r>
      <w:r w:rsidR="00140922">
        <w:rPr>
          <w:noProof/>
        </w:rPr>
        <w:t>4</w:t>
      </w:r>
      <w:r w:rsidR="003A690A">
        <w:rPr>
          <w:rFonts w:cs="Arial"/>
        </w:rPr>
        <w:fldChar w:fldCharType="end"/>
      </w:r>
      <w:r w:rsidR="0037470F">
        <w:rPr>
          <w:rFonts w:cs="Arial"/>
        </w:rPr>
        <w:t>).</w:t>
      </w:r>
    </w:p>
    <w:p w:rsidR="008C5F14" w:rsidRDefault="00413C5C" w:rsidP="008C5F14">
      <w:pPr>
        <w:keepNext/>
        <w:ind w:firstLine="567"/>
      </w:pPr>
      <w:r>
        <w:rPr>
          <w:noProof/>
        </w:rPr>
        <w:lastRenderedPageBreak/>
        <w:drawing>
          <wp:inline distT="0" distB="0" distL="0" distR="0" wp14:anchorId="3BD2F2BC" wp14:editId="5F1CB531">
            <wp:extent cx="4886325" cy="446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14" w:rsidRDefault="008C5F14" w:rsidP="008C5F14">
      <w:pPr>
        <w:pStyle w:val="a5"/>
        <w:jc w:val="center"/>
        <w:rPr>
          <w:rFonts w:cs="Arial"/>
        </w:rPr>
      </w:pPr>
      <w:bookmarkStart w:id="23" w:name="_Ref5012596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E6396A">
        <w:rPr>
          <w:noProof/>
        </w:rPr>
        <w:t>4</w:t>
      </w:r>
      <w:r w:rsidR="005C5FF6">
        <w:rPr>
          <w:noProof/>
        </w:rPr>
        <w:fldChar w:fldCharType="end"/>
      </w:r>
      <w:bookmarkEnd w:id="23"/>
      <w:r>
        <w:t xml:space="preserve"> – Настройка параметров базы данных</w:t>
      </w:r>
    </w:p>
    <w:p w:rsidR="0084214C" w:rsidRDefault="0084214C" w:rsidP="0084214C">
      <w:pPr>
        <w:rPr>
          <w:rFonts w:cs="Arial"/>
        </w:rPr>
      </w:pPr>
      <w:r>
        <w:rPr>
          <w:rFonts w:cs="Arial"/>
        </w:rPr>
        <w:t>На этом шаге вы должны указать следующие параметры.</w:t>
      </w:r>
    </w:p>
    <w:p w:rsidR="0084214C" w:rsidRDefault="00371F4D" w:rsidP="008E4A28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66B1">
        <w:rPr>
          <w:rFonts w:ascii="Arial" w:hAnsi="Arial" w:cs="Arial"/>
          <w:b/>
          <w:sz w:val="24"/>
          <w:szCs w:val="24"/>
        </w:rPr>
        <w:t xml:space="preserve">Сервер </w:t>
      </w:r>
      <w:r w:rsidR="0084214C" w:rsidRPr="004E66B1">
        <w:rPr>
          <w:rFonts w:ascii="Arial" w:hAnsi="Arial" w:cs="Arial"/>
          <w:b/>
          <w:sz w:val="24"/>
          <w:szCs w:val="24"/>
        </w:rPr>
        <w:t>SQL Server</w:t>
      </w:r>
      <w:r w:rsidR="0084214C" w:rsidRPr="0055696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полное </w:t>
      </w:r>
      <w:r w:rsidR="0084214C" w:rsidRPr="0055696A">
        <w:rPr>
          <w:rFonts w:ascii="Arial" w:hAnsi="Arial" w:cs="Arial"/>
          <w:sz w:val="24"/>
          <w:szCs w:val="24"/>
        </w:rPr>
        <w:t xml:space="preserve">имя существующего экземпляра СУБД </w:t>
      </w:r>
      <w:r w:rsidR="002610DB">
        <w:rPr>
          <w:rFonts w:ascii="Arial" w:hAnsi="Arial" w:cs="Arial"/>
          <w:sz w:val="24"/>
          <w:szCs w:val="24"/>
        </w:rPr>
        <w:t>«</w:t>
      </w:r>
      <w:r w:rsidR="0084214C" w:rsidRPr="0055696A">
        <w:rPr>
          <w:rFonts w:ascii="Arial" w:hAnsi="Arial" w:cs="Arial"/>
          <w:sz w:val="24"/>
          <w:szCs w:val="24"/>
        </w:rPr>
        <w:t>SQL Server</w:t>
      </w:r>
      <w:r w:rsidR="002610D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(Например, </w:t>
      </w:r>
      <w:r>
        <w:rPr>
          <w:rFonts w:ascii="Arial" w:hAnsi="Arial" w:cs="Arial"/>
          <w:sz w:val="24"/>
          <w:szCs w:val="24"/>
          <w:lang w:val="en-US"/>
        </w:rPr>
        <w:t>DT</w:t>
      </w:r>
      <w:r w:rsidRPr="00371F4D">
        <w:rPr>
          <w:rFonts w:ascii="Arial" w:hAnsi="Arial" w:cs="Arial"/>
          <w:sz w:val="24"/>
          <w:szCs w:val="24"/>
        </w:rPr>
        <w:t>00865\</w:t>
      </w:r>
      <w:r>
        <w:rPr>
          <w:rFonts w:ascii="Arial" w:hAnsi="Arial" w:cs="Arial"/>
          <w:sz w:val="24"/>
          <w:szCs w:val="24"/>
          <w:lang w:val="en-US"/>
        </w:rPr>
        <w:t>BALANCE</w:t>
      </w:r>
      <w:r w:rsidRPr="00371F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).</w:t>
      </w:r>
    </w:p>
    <w:p w:rsidR="00371F4D" w:rsidRDefault="00371F4D" w:rsidP="0084214C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66B1">
        <w:rPr>
          <w:rFonts w:ascii="Arial" w:hAnsi="Arial" w:cs="Arial"/>
          <w:b/>
          <w:sz w:val="24"/>
          <w:szCs w:val="24"/>
        </w:rPr>
        <w:t>База данных</w:t>
      </w:r>
      <w:r>
        <w:rPr>
          <w:rFonts w:ascii="Arial" w:hAnsi="Arial" w:cs="Arial"/>
          <w:sz w:val="24"/>
          <w:szCs w:val="24"/>
        </w:rPr>
        <w:t xml:space="preserve"> – название базы данных для программы «Баланс-2Н».</w:t>
      </w:r>
    </w:p>
    <w:p w:rsidR="0084214C" w:rsidRDefault="0084214C" w:rsidP="0084214C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66B1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55696A">
        <w:rPr>
          <w:rFonts w:ascii="Arial" w:hAnsi="Arial" w:cs="Arial"/>
          <w:sz w:val="24"/>
          <w:szCs w:val="24"/>
        </w:rPr>
        <w:t>–</w:t>
      </w:r>
      <w:r w:rsidR="00371F4D">
        <w:rPr>
          <w:rFonts w:ascii="Arial" w:hAnsi="Arial" w:cs="Arial"/>
          <w:sz w:val="24"/>
          <w:szCs w:val="24"/>
        </w:rPr>
        <w:t xml:space="preserve"> имя пользователя (имя входа), от имени которого программа «Баланс-2Н»</w:t>
      </w:r>
      <w:r w:rsidR="008E4A28" w:rsidRPr="0055696A">
        <w:rPr>
          <w:rFonts w:ascii="Arial" w:hAnsi="Arial" w:cs="Arial"/>
          <w:sz w:val="24"/>
          <w:szCs w:val="24"/>
        </w:rPr>
        <w:t xml:space="preserve"> </w:t>
      </w:r>
      <w:r w:rsidR="00371F4D">
        <w:rPr>
          <w:rFonts w:ascii="Arial" w:hAnsi="Arial" w:cs="Arial"/>
          <w:sz w:val="24"/>
          <w:szCs w:val="24"/>
        </w:rPr>
        <w:t xml:space="preserve">будет соединяться с базой данных </w:t>
      </w:r>
      <w:r w:rsidR="008E4A28" w:rsidRPr="0055696A">
        <w:rPr>
          <w:rFonts w:ascii="Arial" w:hAnsi="Arial" w:cs="Arial"/>
          <w:sz w:val="24"/>
          <w:szCs w:val="24"/>
        </w:rPr>
        <w:t>(например, Balance2N).</w:t>
      </w:r>
    </w:p>
    <w:p w:rsidR="0084214C" w:rsidRDefault="0084214C" w:rsidP="0084214C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E66B1">
        <w:rPr>
          <w:rFonts w:ascii="Arial" w:hAnsi="Arial" w:cs="Arial"/>
          <w:b/>
          <w:sz w:val="24"/>
          <w:szCs w:val="24"/>
        </w:rPr>
        <w:t>Пароль пользователя БД</w:t>
      </w:r>
      <w:r w:rsidRPr="0055696A">
        <w:rPr>
          <w:rFonts w:ascii="Arial" w:hAnsi="Arial" w:cs="Arial"/>
          <w:sz w:val="24"/>
          <w:szCs w:val="24"/>
        </w:rPr>
        <w:t xml:space="preserve"> – пароль для доступа к БД Баланс-2Н.</w:t>
      </w:r>
    </w:p>
    <w:p w:rsidR="00371F4D" w:rsidRPr="00693715" w:rsidRDefault="00413C5C" w:rsidP="00413C5C">
      <w:pPr>
        <w:pStyle w:val="a4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413C5C">
        <w:rPr>
          <w:rFonts w:ascii="Arial" w:hAnsi="Arial" w:cs="Arial"/>
          <w:b/>
          <w:sz w:val="24"/>
          <w:szCs w:val="24"/>
        </w:rPr>
        <w:t>Создать объекты в существующей БД</w:t>
      </w:r>
      <w:r w:rsidRPr="00413C5C">
        <w:rPr>
          <w:rFonts w:ascii="Arial" w:hAnsi="Arial" w:cs="Arial"/>
          <w:sz w:val="24"/>
          <w:szCs w:val="24"/>
        </w:rPr>
        <w:t xml:space="preserve"> </w:t>
      </w:r>
      <w:r w:rsidR="00371F4D" w:rsidRPr="00693715">
        <w:rPr>
          <w:rFonts w:ascii="Arial" w:hAnsi="Arial" w:cs="Arial"/>
          <w:sz w:val="24"/>
          <w:szCs w:val="24"/>
        </w:rPr>
        <w:t xml:space="preserve">– если данный пункт </w:t>
      </w:r>
      <w:r w:rsidR="00371F4D" w:rsidRPr="00693715">
        <w:rPr>
          <w:rFonts w:ascii="Arial" w:hAnsi="Arial" w:cs="Arial"/>
          <w:b/>
          <w:sz w:val="24"/>
          <w:szCs w:val="24"/>
        </w:rPr>
        <w:t>отмечен</w:t>
      </w:r>
      <w:r w:rsidR="00371F4D" w:rsidRPr="00693715">
        <w:rPr>
          <w:rFonts w:ascii="Arial" w:hAnsi="Arial" w:cs="Arial"/>
          <w:sz w:val="24"/>
          <w:szCs w:val="24"/>
        </w:rPr>
        <w:t xml:space="preserve">, то программа установки предполагает, что в экземпляре </w:t>
      </w:r>
      <w:r w:rsidR="00371F4D" w:rsidRPr="00693715">
        <w:rPr>
          <w:rFonts w:ascii="Arial" w:hAnsi="Arial" w:cs="Arial"/>
          <w:sz w:val="24"/>
          <w:szCs w:val="24"/>
          <w:lang w:val="en-US"/>
        </w:rPr>
        <w:t>SQL</w:t>
      </w:r>
      <w:r w:rsidR="00371F4D" w:rsidRPr="00693715">
        <w:rPr>
          <w:rFonts w:ascii="Arial" w:hAnsi="Arial" w:cs="Arial"/>
          <w:sz w:val="24"/>
          <w:szCs w:val="24"/>
        </w:rPr>
        <w:t xml:space="preserve"> </w:t>
      </w:r>
      <w:r w:rsidR="00371F4D" w:rsidRPr="00693715">
        <w:rPr>
          <w:rFonts w:ascii="Arial" w:hAnsi="Arial" w:cs="Arial"/>
          <w:sz w:val="24"/>
          <w:szCs w:val="24"/>
          <w:lang w:val="en-US"/>
        </w:rPr>
        <w:t>Server</w:t>
      </w:r>
      <w:r w:rsidR="00371F4D" w:rsidRPr="00693715">
        <w:rPr>
          <w:rFonts w:ascii="Arial" w:hAnsi="Arial" w:cs="Arial"/>
          <w:sz w:val="24"/>
          <w:szCs w:val="24"/>
        </w:rPr>
        <w:t xml:space="preserve"> </w:t>
      </w:r>
      <w:r w:rsidR="000A6937" w:rsidRPr="00693715">
        <w:rPr>
          <w:rFonts w:ascii="Arial" w:hAnsi="Arial" w:cs="Arial"/>
          <w:sz w:val="24"/>
          <w:szCs w:val="24"/>
        </w:rPr>
        <w:t xml:space="preserve">заранее </w:t>
      </w:r>
      <w:r w:rsidR="00A43B28">
        <w:rPr>
          <w:rFonts w:ascii="Arial" w:hAnsi="Arial" w:cs="Arial"/>
          <w:sz w:val="24"/>
          <w:szCs w:val="24"/>
        </w:rPr>
        <w:t xml:space="preserve">были </w:t>
      </w:r>
      <w:r w:rsidR="00371F4D" w:rsidRPr="00693715">
        <w:rPr>
          <w:rFonts w:ascii="Arial" w:hAnsi="Arial" w:cs="Arial"/>
          <w:sz w:val="24"/>
          <w:szCs w:val="24"/>
        </w:rPr>
        <w:t>созданы имя входа, пустая база данных и пользователь</w:t>
      </w:r>
      <w:r w:rsidR="00FD0C6F" w:rsidRPr="00693715">
        <w:rPr>
          <w:rFonts w:ascii="Arial" w:hAnsi="Arial" w:cs="Arial"/>
          <w:sz w:val="24"/>
          <w:szCs w:val="24"/>
        </w:rPr>
        <w:t xml:space="preserve"> (см. </w:t>
      </w:r>
      <w:r w:rsidR="00FD0C6F" w:rsidRPr="00693715">
        <w:rPr>
          <w:rFonts w:ascii="Arial" w:hAnsi="Arial" w:cs="Arial"/>
          <w:sz w:val="24"/>
          <w:szCs w:val="24"/>
        </w:rPr>
        <w:fldChar w:fldCharType="begin"/>
      </w:r>
      <w:r w:rsidR="00FD0C6F" w:rsidRPr="00693715">
        <w:rPr>
          <w:rFonts w:ascii="Arial" w:hAnsi="Arial" w:cs="Arial"/>
          <w:sz w:val="24"/>
          <w:szCs w:val="24"/>
        </w:rPr>
        <w:instrText xml:space="preserve"> REF _Ref19009398 \n \h </w:instrText>
      </w:r>
      <w:r w:rsidR="00693715" w:rsidRPr="00693715">
        <w:rPr>
          <w:rFonts w:ascii="Arial" w:hAnsi="Arial" w:cs="Arial"/>
          <w:sz w:val="24"/>
          <w:szCs w:val="24"/>
        </w:rPr>
        <w:instrText xml:space="preserve"> \* MERGEFORMAT </w:instrText>
      </w:r>
      <w:r w:rsidR="00FD0C6F" w:rsidRPr="00693715">
        <w:rPr>
          <w:rFonts w:ascii="Arial" w:hAnsi="Arial" w:cs="Arial"/>
          <w:sz w:val="24"/>
          <w:szCs w:val="24"/>
        </w:rPr>
      </w:r>
      <w:r w:rsidR="00FD0C6F" w:rsidRPr="00693715">
        <w:rPr>
          <w:rFonts w:ascii="Arial" w:hAnsi="Arial" w:cs="Arial"/>
          <w:sz w:val="24"/>
          <w:szCs w:val="24"/>
        </w:rPr>
        <w:fldChar w:fldCharType="separate"/>
      </w:r>
      <w:r w:rsidR="00140922">
        <w:rPr>
          <w:rFonts w:ascii="Arial" w:hAnsi="Arial" w:cs="Arial"/>
          <w:sz w:val="24"/>
          <w:szCs w:val="24"/>
        </w:rPr>
        <w:t>6.1.2</w:t>
      </w:r>
      <w:r w:rsidR="00FD0C6F" w:rsidRPr="00693715">
        <w:rPr>
          <w:rFonts w:ascii="Arial" w:hAnsi="Arial" w:cs="Arial"/>
          <w:sz w:val="24"/>
          <w:szCs w:val="24"/>
        </w:rPr>
        <w:fldChar w:fldCharType="end"/>
      </w:r>
      <w:r w:rsidR="00FD0C6F" w:rsidRPr="00693715">
        <w:rPr>
          <w:rFonts w:ascii="Arial" w:hAnsi="Arial" w:cs="Arial"/>
          <w:sz w:val="24"/>
          <w:szCs w:val="24"/>
        </w:rPr>
        <w:t>)</w:t>
      </w:r>
      <w:r w:rsidR="00371F4D" w:rsidRPr="00693715">
        <w:rPr>
          <w:rFonts w:ascii="Arial" w:hAnsi="Arial" w:cs="Arial"/>
          <w:sz w:val="24"/>
          <w:szCs w:val="24"/>
        </w:rPr>
        <w:t xml:space="preserve">. </w:t>
      </w:r>
      <w:r w:rsidR="002610DB">
        <w:rPr>
          <w:rFonts w:ascii="Arial" w:hAnsi="Arial" w:cs="Arial"/>
          <w:sz w:val="24"/>
          <w:szCs w:val="24"/>
        </w:rPr>
        <w:t xml:space="preserve">Эти данные нужно указать </w:t>
      </w:r>
      <w:r w:rsidR="000A6937" w:rsidRPr="00693715">
        <w:rPr>
          <w:rFonts w:ascii="Arial" w:hAnsi="Arial" w:cs="Arial"/>
          <w:sz w:val="24"/>
          <w:szCs w:val="24"/>
        </w:rPr>
        <w:t xml:space="preserve">в полях </w:t>
      </w:r>
      <w:r w:rsidR="00371F4D" w:rsidRPr="00693715">
        <w:rPr>
          <w:rFonts w:ascii="Arial" w:hAnsi="Arial" w:cs="Arial"/>
          <w:sz w:val="24"/>
          <w:szCs w:val="24"/>
        </w:rPr>
        <w:t>«База данных»</w:t>
      </w:r>
      <w:r w:rsidR="000A6937" w:rsidRPr="00693715">
        <w:rPr>
          <w:rFonts w:ascii="Arial" w:hAnsi="Arial" w:cs="Arial"/>
          <w:sz w:val="24"/>
          <w:szCs w:val="24"/>
        </w:rPr>
        <w:t>, «Имя пользователя БД», «Пароль пользователя БД»</w:t>
      </w:r>
      <w:r w:rsidR="00693715">
        <w:rPr>
          <w:rFonts w:ascii="Arial" w:hAnsi="Arial" w:cs="Arial"/>
          <w:sz w:val="24"/>
          <w:szCs w:val="24"/>
        </w:rPr>
        <w:t xml:space="preserve"> программы установки «Баланс-2Н»</w:t>
      </w:r>
      <w:r w:rsidR="00CB7F6D" w:rsidRPr="00693715">
        <w:rPr>
          <w:rFonts w:ascii="Arial" w:hAnsi="Arial" w:cs="Arial"/>
          <w:sz w:val="24"/>
          <w:szCs w:val="24"/>
        </w:rPr>
        <w:t xml:space="preserve">. В случае, если данный пункт </w:t>
      </w:r>
      <w:r w:rsidR="00CB7F6D" w:rsidRPr="00693715">
        <w:rPr>
          <w:rFonts w:ascii="Arial" w:hAnsi="Arial" w:cs="Arial"/>
          <w:b/>
          <w:sz w:val="24"/>
          <w:szCs w:val="24"/>
        </w:rPr>
        <w:t>не отмечен</w:t>
      </w:r>
      <w:r w:rsidR="00CB7F6D" w:rsidRPr="00693715">
        <w:rPr>
          <w:rFonts w:ascii="Arial" w:hAnsi="Arial" w:cs="Arial"/>
          <w:sz w:val="24"/>
          <w:szCs w:val="24"/>
        </w:rPr>
        <w:t xml:space="preserve">, то имя входа, база данных и пользователь будут </w:t>
      </w:r>
      <w:r w:rsidR="004E66B1">
        <w:rPr>
          <w:rFonts w:ascii="Arial" w:hAnsi="Arial" w:cs="Arial"/>
          <w:sz w:val="24"/>
          <w:szCs w:val="24"/>
        </w:rPr>
        <w:t xml:space="preserve">автоматически </w:t>
      </w:r>
      <w:r w:rsidR="00CB7F6D" w:rsidRPr="00693715">
        <w:rPr>
          <w:rFonts w:ascii="Arial" w:hAnsi="Arial" w:cs="Arial"/>
          <w:sz w:val="24"/>
          <w:szCs w:val="24"/>
        </w:rPr>
        <w:t xml:space="preserve">созданы во время установки, согласно </w:t>
      </w:r>
      <w:r w:rsidR="00693715">
        <w:rPr>
          <w:rFonts w:ascii="Arial" w:hAnsi="Arial" w:cs="Arial"/>
          <w:sz w:val="24"/>
          <w:szCs w:val="24"/>
        </w:rPr>
        <w:t>значениям, введенным в полях программы установки «Баланс-2Н»</w:t>
      </w:r>
      <w:r w:rsidR="00114009">
        <w:rPr>
          <w:rFonts w:ascii="Arial" w:hAnsi="Arial" w:cs="Arial"/>
          <w:sz w:val="24"/>
          <w:szCs w:val="24"/>
        </w:rPr>
        <w:t>.</w:t>
      </w:r>
    </w:p>
    <w:p w:rsidR="00693715" w:rsidRDefault="00693715" w:rsidP="0084214C">
      <w:pPr>
        <w:ind w:firstLine="567"/>
        <w:rPr>
          <w:rFonts w:cs="Arial"/>
          <w:b/>
          <w:i/>
        </w:rPr>
      </w:pPr>
    </w:p>
    <w:p w:rsidR="00693715" w:rsidRDefault="00693715" w:rsidP="0084214C">
      <w:pPr>
        <w:ind w:firstLine="567"/>
        <w:rPr>
          <w:rFonts w:cs="Arial"/>
          <w:b/>
          <w:i/>
        </w:rPr>
      </w:pPr>
    </w:p>
    <w:p w:rsidR="0084214C" w:rsidRPr="00620D44" w:rsidRDefault="0084214C" w:rsidP="0084214C">
      <w:pPr>
        <w:ind w:firstLine="567"/>
        <w:rPr>
          <w:rFonts w:cs="Arial"/>
          <w:i/>
        </w:rPr>
      </w:pPr>
      <w:r w:rsidRPr="00620D44">
        <w:rPr>
          <w:rFonts w:cs="Arial"/>
          <w:b/>
          <w:i/>
        </w:rPr>
        <w:t>ВНИМАНИЕ</w:t>
      </w:r>
      <w:r w:rsidRPr="00620D44">
        <w:rPr>
          <w:rFonts w:cs="Arial"/>
          <w:i/>
        </w:rPr>
        <w:t>. Если Вы не уверены, не изменяйте настройки по умолчанию или обратитесь в службу поддержки.</w:t>
      </w:r>
    </w:p>
    <w:p w:rsidR="00881A34" w:rsidRDefault="006A7259" w:rsidP="0084214C">
      <w:pPr>
        <w:ind w:firstLine="567"/>
        <w:rPr>
          <w:rFonts w:cs="Arial"/>
        </w:rPr>
      </w:pPr>
      <w:r w:rsidRPr="00620D44">
        <w:rPr>
          <w:rFonts w:cs="Arial"/>
          <w:b/>
          <w:i/>
        </w:rPr>
        <w:lastRenderedPageBreak/>
        <w:t>ВНИМАНИЕ</w:t>
      </w:r>
      <w:r w:rsidRPr="00620D44">
        <w:rPr>
          <w:rFonts w:cs="Arial"/>
          <w:i/>
        </w:rPr>
        <w:t xml:space="preserve">. </w:t>
      </w:r>
      <w:r w:rsidR="00A734E4">
        <w:rPr>
          <w:rFonts w:cs="Arial"/>
        </w:rPr>
        <w:t xml:space="preserve">Если установка производится на собственный экземпляр </w:t>
      </w:r>
      <w:r w:rsidR="00A734E4">
        <w:rPr>
          <w:rFonts w:cs="Arial"/>
          <w:lang w:val="en-US"/>
        </w:rPr>
        <w:t>SQL</w:t>
      </w:r>
      <w:r w:rsidR="00A734E4" w:rsidRPr="00A734E4">
        <w:rPr>
          <w:rFonts w:cs="Arial"/>
        </w:rPr>
        <w:t xml:space="preserve"> </w:t>
      </w:r>
      <w:r w:rsidR="00A734E4">
        <w:rPr>
          <w:rFonts w:cs="Arial"/>
          <w:lang w:val="en-US"/>
        </w:rPr>
        <w:t>Server</w:t>
      </w:r>
      <w:r w:rsidR="00A734E4">
        <w:rPr>
          <w:rFonts w:cs="Arial"/>
        </w:rPr>
        <w:t xml:space="preserve"> </w:t>
      </w:r>
      <w:r w:rsidR="009E697E">
        <w:rPr>
          <w:rFonts w:cs="Arial"/>
        </w:rPr>
        <w:t>пользователя</w:t>
      </w:r>
      <w:r w:rsidR="00C00F56">
        <w:rPr>
          <w:rFonts w:cs="Arial"/>
        </w:rPr>
        <w:t xml:space="preserve">, а база данных и пользователь заранее не были созданы, </w:t>
      </w:r>
      <w:r w:rsidR="00A734E4">
        <w:rPr>
          <w:rFonts w:cs="Arial"/>
        </w:rPr>
        <w:t>то</w:t>
      </w:r>
      <w:r w:rsidR="00881A34">
        <w:rPr>
          <w:rFonts w:cs="Arial"/>
        </w:rPr>
        <w:t xml:space="preserve"> </w:t>
      </w:r>
      <w:r w:rsidR="00A734E4">
        <w:rPr>
          <w:rFonts w:cs="Arial"/>
        </w:rPr>
        <w:t xml:space="preserve">в </w:t>
      </w:r>
      <w:r w:rsidR="00881A34">
        <w:rPr>
          <w:rFonts w:cs="Arial"/>
        </w:rPr>
        <w:t xml:space="preserve">процессе установки появится окно с предложением ввести данные пользователя с административными полномочиями в </w:t>
      </w:r>
      <w:r w:rsidR="00881A34">
        <w:rPr>
          <w:rFonts w:cs="Arial"/>
          <w:lang w:val="en-US"/>
        </w:rPr>
        <w:t>SQL</w:t>
      </w:r>
      <w:r w:rsidR="00881A34" w:rsidRPr="00881A34">
        <w:rPr>
          <w:rFonts w:cs="Arial"/>
        </w:rPr>
        <w:t xml:space="preserve"> </w:t>
      </w:r>
      <w:r w:rsidR="00881A34">
        <w:rPr>
          <w:rFonts w:cs="Arial"/>
          <w:lang w:val="en-US"/>
        </w:rPr>
        <w:t>Server</w:t>
      </w:r>
      <w:r w:rsidR="00881A34">
        <w:rPr>
          <w:rFonts w:cs="Arial"/>
        </w:rPr>
        <w:t>, от имени которого будут созданы имя входа, база данных</w:t>
      </w:r>
      <w:r w:rsidR="00AD737B">
        <w:rPr>
          <w:rFonts w:cs="Arial"/>
        </w:rPr>
        <w:t>,</w:t>
      </w:r>
      <w:r w:rsidR="00881A34">
        <w:rPr>
          <w:rFonts w:cs="Arial"/>
        </w:rPr>
        <w:t xml:space="preserve"> пользователь </w:t>
      </w:r>
      <w:r w:rsidR="002610DB">
        <w:rPr>
          <w:rFonts w:cs="Arial"/>
        </w:rPr>
        <w:t>базы данных</w:t>
      </w:r>
      <w:r w:rsidR="00881A34">
        <w:rPr>
          <w:rFonts w:cs="Arial"/>
        </w:rPr>
        <w:t xml:space="preserve"> Баланс-2Н</w:t>
      </w:r>
      <w:r w:rsidR="00AD737B">
        <w:rPr>
          <w:rFonts w:cs="Arial"/>
        </w:rPr>
        <w:t>, а также назначены права этому пользователю.</w:t>
      </w:r>
      <w:r w:rsidR="00E6396A">
        <w:rPr>
          <w:rFonts w:cs="Arial"/>
        </w:rPr>
        <w:t xml:space="preserve"> (см. </w:t>
      </w:r>
      <w:r w:rsidR="00E6396A">
        <w:rPr>
          <w:rFonts w:cs="Arial"/>
        </w:rPr>
        <w:fldChar w:fldCharType="begin"/>
      </w:r>
      <w:r w:rsidR="00E6396A">
        <w:rPr>
          <w:rFonts w:cs="Arial"/>
        </w:rPr>
        <w:instrText xml:space="preserve"> REF _Ref18413601 \h </w:instrText>
      </w:r>
      <w:r w:rsidR="00E6396A">
        <w:rPr>
          <w:rFonts w:cs="Arial"/>
        </w:rPr>
      </w:r>
      <w:r w:rsidR="00E6396A">
        <w:rPr>
          <w:rFonts w:cs="Arial"/>
        </w:rPr>
        <w:fldChar w:fldCharType="separate"/>
      </w:r>
      <w:r w:rsidR="00140922">
        <w:t xml:space="preserve">Рисунок </w:t>
      </w:r>
      <w:r w:rsidR="00140922">
        <w:rPr>
          <w:noProof/>
        </w:rPr>
        <w:t>5</w:t>
      </w:r>
      <w:r w:rsidR="00E6396A">
        <w:rPr>
          <w:rFonts w:cs="Arial"/>
        </w:rPr>
        <w:fldChar w:fldCharType="end"/>
      </w:r>
      <w:r w:rsidR="00E6396A">
        <w:rPr>
          <w:rFonts w:cs="Arial"/>
        </w:rPr>
        <w:t>)</w:t>
      </w:r>
      <w:r w:rsidR="00881A34">
        <w:rPr>
          <w:rFonts w:cs="Arial"/>
        </w:rPr>
        <w:t>. При этом есть возможность указать тип проверки подлинности:</w:t>
      </w:r>
    </w:p>
    <w:p w:rsidR="00881A34" w:rsidRDefault="00881A34" w:rsidP="000A1944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81A34">
        <w:rPr>
          <w:rFonts w:ascii="Arial" w:hAnsi="Arial" w:cs="Arial"/>
          <w:sz w:val="24"/>
          <w:szCs w:val="24"/>
        </w:rPr>
        <w:t>Проверка подлинности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0A1944">
        <w:rPr>
          <w:rFonts w:ascii="Arial" w:hAnsi="Arial" w:cs="Arial"/>
          <w:sz w:val="24"/>
          <w:szCs w:val="24"/>
        </w:rPr>
        <w:t>Windows</w:t>
      </w:r>
      <w:r w:rsidRPr="00881A3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действия будут выполнены под учетной записью текущего пользователя </w:t>
      </w:r>
      <w:r w:rsidRPr="000A1944">
        <w:rPr>
          <w:rFonts w:ascii="Arial" w:hAnsi="Arial" w:cs="Arial"/>
          <w:sz w:val="24"/>
          <w:szCs w:val="24"/>
        </w:rPr>
        <w:t>Windows</w:t>
      </w:r>
      <w:r w:rsidRPr="00881A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881A34" w:rsidRDefault="00881A34" w:rsidP="000A1944">
      <w:pPr>
        <w:pStyle w:val="a4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 подлинности </w:t>
      </w:r>
      <w:r w:rsidRPr="000A1944">
        <w:rPr>
          <w:rFonts w:ascii="Arial" w:hAnsi="Arial" w:cs="Arial"/>
          <w:sz w:val="24"/>
          <w:szCs w:val="24"/>
        </w:rPr>
        <w:t>SQL</w:t>
      </w:r>
      <w:r w:rsidRPr="00881A34">
        <w:rPr>
          <w:rFonts w:ascii="Arial" w:hAnsi="Arial" w:cs="Arial"/>
          <w:sz w:val="24"/>
          <w:szCs w:val="24"/>
        </w:rPr>
        <w:t xml:space="preserve"> </w:t>
      </w:r>
      <w:r w:rsidRPr="000A1944">
        <w:rPr>
          <w:rFonts w:ascii="Arial" w:hAnsi="Arial" w:cs="Arial"/>
          <w:sz w:val="24"/>
          <w:szCs w:val="24"/>
        </w:rPr>
        <w:t>Server</w:t>
      </w:r>
      <w:r w:rsidRPr="00881A3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в этом случае потребуется указать имя пользователя и пароль существующего пользователя в </w:t>
      </w:r>
      <w:r w:rsidRPr="000A1944">
        <w:rPr>
          <w:rFonts w:ascii="Arial" w:hAnsi="Arial" w:cs="Arial"/>
          <w:sz w:val="24"/>
          <w:szCs w:val="24"/>
        </w:rPr>
        <w:t>SQL</w:t>
      </w:r>
      <w:r w:rsidRPr="00881A34">
        <w:rPr>
          <w:rFonts w:ascii="Arial" w:hAnsi="Arial" w:cs="Arial"/>
          <w:sz w:val="24"/>
          <w:szCs w:val="24"/>
        </w:rPr>
        <w:t xml:space="preserve"> </w:t>
      </w:r>
      <w:r w:rsidRPr="000A1944">
        <w:rPr>
          <w:rFonts w:ascii="Arial" w:hAnsi="Arial" w:cs="Arial"/>
          <w:sz w:val="24"/>
          <w:szCs w:val="24"/>
        </w:rPr>
        <w:t>Server</w:t>
      </w:r>
      <w:r w:rsidRPr="00881A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E6396A" w:rsidRDefault="00E6396A" w:rsidP="00E6396A">
      <w:pPr>
        <w:pStyle w:val="a4"/>
        <w:keepNext/>
        <w:ind w:left="1287"/>
      </w:pPr>
      <w:r>
        <w:rPr>
          <w:noProof/>
          <w:lang w:eastAsia="ru-RU"/>
        </w:rPr>
        <w:drawing>
          <wp:inline distT="0" distB="0" distL="0" distR="0" wp14:anchorId="1A79EA58" wp14:editId="30978B36">
            <wp:extent cx="3829050" cy="1905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6A" w:rsidRDefault="00E6396A" w:rsidP="00E6396A">
      <w:pPr>
        <w:pStyle w:val="a5"/>
        <w:jc w:val="left"/>
      </w:pPr>
      <w:bookmarkStart w:id="24" w:name="_Ref18413601"/>
      <w:r>
        <w:t xml:space="preserve">Рисунок </w:t>
      </w:r>
      <w:r w:rsidR="00B40446">
        <w:rPr>
          <w:noProof/>
        </w:rPr>
        <w:fldChar w:fldCharType="begin"/>
      </w:r>
      <w:r w:rsidR="00B40446">
        <w:rPr>
          <w:noProof/>
        </w:rPr>
        <w:instrText xml:space="preserve"> SEQ Рисунок \* ARABIC </w:instrText>
      </w:r>
      <w:r w:rsidR="00B40446">
        <w:rPr>
          <w:noProof/>
        </w:rPr>
        <w:fldChar w:fldCharType="separate"/>
      </w:r>
      <w:r>
        <w:rPr>
          <w:noProof/>
        </w:rPr>
        <w:t>5</w:t>
      </w:r>
      <w:r w:rsidR="00B40446">
        <w:rPr>
          <w:noProof/>
        </w:rPr>
        <w:fldChar w:fldCharType="end"/>
      </w:r>
      <w:bookmarkEnd w:id="24"/>
      <w:r>
        <w:t xml:space="preserve"> – Ввод данных пользователя с административными полномочиями</w:t>
      </w:r>
    </w:p>
    <w:p w:rsidR="00C00F56" w:rsidRPr="00C00F56" w:rsidRDefault="00C00F56" w:rsidP="00C00F56">
      <w:pPr>
        <w:ind w:firstLine="567"/>
      </w:pPr>
      <w:r>
        <w:rPr>
          <w:rFonts w:cs="Arial"/>
        </w:rPr>
        <w:t>Затем нажмите кнопку «Далее» и следуйте инструкциям мастера установки программы «Баланс-2Н».</w:t>
      </w:r>
    </w:p>
    <w:p w:rsidR="000A1944" w:rsidRPr="00D7541E" w:rsidRDefault="009C4615" w:rsidP="0084214C">
      <w:pPr>
        <w:ind w:firstLine="567"/>
        <w:rPr>
          <w:rFonts w:cs="Arial"/>
        </w:rPr>
      </w:pPr>
      <w:r>
        <w:rPr>
          <w:rFonts w:cs="Arial"/>
        </w:rPr>
        <w:t xml:space="preserve">В результате установки серверной части программы «Баланс-2Н» на текущем компьютере будет создана служба </w:t>
      </w:r>
      <w:r>
        <w:rPr>
          <w:rFonts w:cs="Arial"/>
          <w:lang w:val="en-US"/>
        </w:rPr>
        <w:t>Windows</w:t>
      </w:r>
      <w:r w:rsidRPr="009C4615">
        <w:rPr>
          <w:rFonts w:cs="Arial"/>
        </w:rPr>
        <w:t xml:space="preserve"> </w:t>
      </w:r>
      <w:r>
        <w:rPr>
          <w:rFonts w:cs="Arial"/>
        </w:rPr>
        <w:t>с именем «Баланс-2Н»</w:t>
      </w:r>
      <w:r w:rsidR="00BA3ED5">
        <w:rPr>
          <w:rFonts w:cs="Arial"/>
        </w:rPr>
        <w:t xml:space="preserve">, а на </w:t>
      </w:r>
      <w:r w:rsidR="00D7541E">
        <w:rPr>
          <w:rFonts w:cs="Arial"/>
        </w:rPr>
        <w:t xml:space="preserve">компьютере с СУБД </w:t>
      </w:r>
      <w:r w:rsidR="002610DB">
        <w:rPr>
          <w:rFonts w:cs="Arial"/>
        </w:rPr>
        <w:t>«</w:t>
      </w:r>
      <w:r w:rsidR="00D7541E">
        <w:rPr>
          <w:rFonts w:cs="Arial"/>
          <w:lang w:val="en-US"/>
        </w:rPr>
        <w:t>SQL</w:t>
      </w:r>
      <w:r w:rsidR="00D7541E" w:rsidRPr="00D7541E">
        <w:rPr>
          <w:rFonts w:cs="Arial"/>
        </w:rPr>
        <w:t xml:space="preserve"> </w:t>
      </w:r>
      <w:r w:rsidR="00D7541E">
        <w:rPr>
          <w:rFonts w:cs="Arial"/>
          <w:lang w:val="en-US"/>
        </w:rPr>
        <w:t>Server</w:t>
      </w:r>
      <w:r w:rsidR="002610DB">
        <w:rPr>
          <w:rFonts w:cs="Arial"/>
        </w:rPr>
        <w:t>»</w:t>
      </w:r>
      <w:r w:rsidR="00D7541E" w:rsidRPr="00D7541E">
        <w:rPr>
          <w:rFonts w:cs="Arial"/>
        </w:rPr>
        <w:t xml:space="preserve"> </w:t>
      </w:r>
      <w:r w:rsidR="00D7541E">
        <w:rPr>
          <w:rFonts w:cs="Arial"/>
        </w:rPr>
        <w:t>будет готовая к работе база данных</w:t>
      </w:r>
      <w:r w:rsidR="00D708A5">
        <w:rPr>
          <w:rFonts w:cs="Arial"/>
        </w:rPr>
        <w:t xml:space="preserve"> Баланс-2</w:t>
      </w:r>
      <w:r w:rsidR="002610DB">
        <w:rPr>
          <w:rFonts w:cs="Arial"/>
        </w:rPr>
        <w:t>Н</w:t>
      </w:r>
      <w:r w:rsidR="00D708A5">
        <w:rPr>
          <w:rFonts w:cs="Arial"/>
        </w:rPr>
        <w:t>»</w:t>
      </w:r>
      <w:r w:rsidR="00D7541E">
        <w:rPr>
          <w:rFonts w:cs="Arial"/>
        </w:rPr>
        <w:t>.</w:t>
      </w:r>
    </w:p>
    <w:p w:rsidR="0037470F" w:rsidRDefault="004D54B1" w:rsidP="004D54B1">
      <w:pPr>
        <w:pStyle w:val="30"/>
      </w:pPr>
      <w:bookmarkStart w:id="25" w:name="_Toc19019207"/>
      <w:r>
        <w:t>Установка Баланс-2</w:t>
      </w:r>
      <w:r w:rsidR="00B16DA6">
        <w:t>Н на рабочих местах пользователей</w:t>
      </w:r>
      <w:bookmarkEnd w:id="25"/>
    </w:p>
    <w:p w:rsidR="00367CAF" w:rsidRDefault="00367CAF" w:rsidP="00367CAF">
      <w:pPr>
        <w:ind w:firstLine="567"/>
        <w:rPr>
          <w:rFonts w:cs="Arial"/>
        </w:rPr>
      </w:pPr>
      <w:r>
        <w:rPr>
          <w:rFonts w:cs="Arial"/>
        </w:rPr>
        <w:t xml:space="preserve">Запустите дистрибутив Баланс-2Н </w:t>
      </w:r>
      <w:r>
        <w:t>(</w:t>
      </w:r>
      <w:r w:rsidRPr="00C00FB2">
        <w:rPr>
          <w:rFonts w:cs="Arial"/>
          <w:lang w:val="en-US"/>
        </w:rPr>
        <w:t>Setup</w:t>
      </w:r>
      <w:r w:rsidRPr="00C00FB2">
        <w:rPr>
          <w:rFonts w:cs="Arial"/>
        </w:rPr>
        <w:t>_</w:t>
      </w:r>
      <w:r w:rsidRPr="00C00FB2">
        <w:rPr>
          <w:rFonts w:cs="Arial"/>
          <w:lang w:val="en-US"/>
        </w:rPr>
        <w:t>B</w:t>
      </w:r>
      <w:r w:rsidRPr="00C00FB2">
        <w:rPr>
          <w:rFonts w:cs="Arial"/>
        </w:rPr>
        <w:t>2</w:t>
      </w:r>
      <w:r w:rsidRPr="00C00FB2">
        <w:rPr>
          <w:rFonts w:cs="Arial"/>
          <w:lang w:val="en-US"/>
        </w:rPr>
        <w:t>N</w:t>
      </w:r>
      <w:r w:rsidRPr="00C00FB2">
        <w:rPr>
          <w:rFonts w:cs="Arial"/>
        </w:rPr>
        <w:t>_2.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exe</w:t>
      </w:r>
      <w:r>
        <w:t xml:space="preserve">) </w:t>
      </w:r>
      <w:r>
        <w:rPr>
          <w:rFonts w:cs="Arial"/>
        </w:rPr>
        <w:t>на компьютере, на котором должн</w:t>
      </w:r>
      <w:r w:rsidR="00835676">
        <w:rPr>
          <w:rFonts w:cs="Arial"/>
        </w:rPr>
        <w:t>о</w:t>
      </w:r>
      <w:r>
        <w:rPr>
          <w:rFonts w:cs="Arial"/>
        </w:rPr>
        <w:t xml:space="preserve"> размещаться </w:t>
      </w:r>
      <w:r w:rsidR="00835676">
        <w:rPr>
          <w:rFonts w:cs="Arial"/>
        </w:rPr>
        <w:t>рабочее место пользователя</w:t>
      </w:r>
      <w:r w:rsidR="00944455">
        <w:rPr>
          <w:rFonts w:cs="Arial"/>
        </w:rPr>
        <w:t>.</w:t>
      </w:r>
      <w:r>
        <w:rPr>
          <w:rFonts w:cs="Arial"/>
        </w:rPr>
        <w:t xml:space="preserve"> </w:t>
      </w:r>
      <w:r w:rsidR="002B5ACB">
        <w:rPr>
          <w:rFonts w:cs="Arial"/>
        </w:rPr>
        <w:t>В</w:t>
      </w:r>
      <w:r>
        <w:rPr>
          <w:rFonts w:cs="Arial"/>
        </w:rPr>
        <w:t>ыберите папку, в которой будут размещены файлы Баланс-2Н</w:t>
      </w:r>
      <w:r w:rsidR="008B47DF">
        <w:rPr>
          <w:rFonts w:cs="Arial"/>
        </w:rPr>
        <w:t>.</w:t>
      </w:r>
    </w:p>
    <w:p w:rsidR="00367CAF" w:rsidRDefault="00367CAF" w:rsidP="00367CAF">
      <w:pPr>
        <w:ind w:firstLine="567"/>
        <w:rPr>
          <w:rFonts w:cs="Arial"/>
        </w:rPr>
      </w:pPr>
      <w:r>
        <w:rPr>
          <w:rFonts w:cs="Arial"/>
        </w:rPr>
        <w:t xml:space="preserve">На шаге мастера установки с названием </w:t>
      </w:r>
      <w:r w:rsidRPr="007B67F5">
        <w:rPr>
          <w:rFonts w:cs="Arial"/>
          <w:b/>
        </w:rPr>
        <w:t>«Выбор типа установки»</w:t>
      </w:r>
      <w:r>
        <w:rPr>
          <w:rFonts w:cs="Arial"/>
        </w:rPr>
        <w:t xml:space="preserve"> необходимо выбрать пункт </w:t>
      </w:r>
      <w:r w:rsidRPr="007B67F5">
        <w:rPr>
          <w:rFonts w:cs="Arial"/>
          <w:b/>
        </w:rPr>
        <w:t>«Многопользовательская версия - клиент»</w:t>
      </w:r>
      <w:r>
        <w:rPr>
          <w:rFonts w:cs="Arial"/>
        </w:rPr>
        <w:t xml:space="preserve"> и нажмите кнопку «Далее». (см.</w:t>
      </w:r>
      <w:r w:rsidR="003A690A">
        <w:rPr>
          <w:rFonts w:cs="Arial"/>
        </w:rPr>
        <w:t xml:space="preserve"> </w:t>
      </w:r>
      <w:r w:rsidR="003A690A">
        <w:rPr>
          <w:rFonts w:cs="Arial"/>
        </w:rPr>
        <w:fldChar w:fldCharType="begin"/>
      </w:r>
      <w:r w:rsidR="003A690A">
        <w:rPr>
          <w:rFonts w:cs="Arial"/>
        </w:rPr>
        <w:instrText xml:space="preserve"> REF _Ref5022375 \h </w:instrText>
      </w:r>
      <w:r w:rsidR="003A690A">
        <w:rPr>
          <w:rFonts w:cs="Arial"/>
        </w:rPr>
      </w:r>
      <w:r w:rsidR="003A690A">
        <w:rPr>
          <w:rFonts w:cs="Arial"/>
        </w:rPr>
        <w:fldChar w:fldCharType="separate"/>
      </w:r>
      <w:r w:rsidR="00140922">
        <w:t xml:space="preserve">Рисунок </w:t>
      </w:r>
      <w:r w:rsidR="00140922">
        <w:rPr>
          <w:noProof/>
        </w:rPr>
        <w:t>6</w:t>
      </w:r>
      <w:r w:rsidR="003A690A">
        <w:rPr>
          <w:rFonts w:cs="Arial"/>
        </w:rPr>
        <w:fldChar w:fldCharType="end"/>
      </w:r>
      <w:r>
        <w:rPr>
          <w:rFonts w:cs="Arial"/>
        </w:rPr>
        <w:t>).</w:t>
      </w:r>
    </w:p>
    <w:p w:rsidR="003A690A" w:rsidRDefault="00E31D92" w:rsidP="003A690A">
      <w:pPr>
        <w:keepNext/>
        <w:ind w:firstLine="567"/>
      </w:pPr>
      <w:r>
        <w:rPr>
          <w:noProof/>
        </w:rPr>
        <w:lastRenderedPageBreak/>
        <w:drawing>
          <wp:inline distT="0" distB="0" distL="0" distR="0" wp14:anchorId="3AE276D4" wp14:editId="3CBBD430">
            <wp:extent cx="4886325" cy="4467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Default="003A690A" w:rsidP="003A690A">
      <w:pPr>
        <w:pStyle w:val="a5"/>
        <w:jc w:val="center"/>
        <w:rPr>
          <w:rFonts w:cs="Arial"/>
        </w:rPr>
      </w:pPr>
      <w:bookmarkStart w:id="26" w:name="_Ref5022375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E6396A">
        <w:rPr>
          <w:noProof/>
        </w:rPr>
        <w:t>6</w:t>
      </w:r>
      <w:r w:rsidR="005C5FF6">
        <w:rPr>
          <w:noProof/>
        </w:rPr>
        <w:fldChar w:fldCharType="end"/>
      </w:r>
      <w:bookmarkEnd w:id="26"/>
      <w:r>
        <w:t xml:space="preserve"> – Выбор типа установки</w:t>
      </w:r>
    </w:p>
    <w:p w:rsidR="00367CAF" w:rsidRDefault="00367CAF" w:rsidP="00367CAF">
      <w:pPr>
        <w:ind w:firstLine="567"/>
        <w:rPr>
          <w:rFonts w:cs="Arial"/>
        </w:rPr>
      </w:pPr>
      <w:r>
        <w:rPr>
          <w:rFonts w:cs="Arial"/>
        </w:rPr>
        <w:t xml:space="preserve">Вы перейдете к шагу мастера установки </w:t>
      </w:r>
      <w:r w:rsidRPr="007B67F5">
        <w:rPr>
          <w:rFonts w:cs="Arial"/>
          <w:b/>
        </w:rPr>
        <w:t>«Настройка параметров клиента»</w:t>
      </w:r>
      <w:r>
        <w:rPr>
          <w:rFonts w:cs="Arial"/>
        </w:rPr>
        <w:t xml:space="preserve"> (см. </w:t>
      </w:r>
      <w:r w:rsidR="00B028C7">
        <w:rPr>
          <w:rFonts w:cs="Arial"/>
        </w:rPr>
        <w:fldChar w:fldCharType="begin"/>
      </w:r>
      <w:r w:rsidR="00B028C7">
        <w:rPr>
          <w:rFonts w:cs="Arial"/>
        </w:rPr>
        <w:instrText xml:space="preserve"> REF _Ref5014288 \h </w:instrText>
      </w:r>
      <w:r w:rsidR="00B028C7">
        <w:rPr>
          <w:rFonts w:cs="Arial"/>
        </w:rPr>
      </w:r>
      <w:r w:rsidR="00B028C7">
        <w:rPr>
          <w:rFonts w:cs="Arial"/>
        </w:rPr>
        <w:fldChar w:fldCharType="separate"/>
      </w:r>
      <w:r w:rsidR="00140922">
        <w:t xml:space="preserve">Рисунок </w:t>
      </w:r>
      <w:r w:rsidR="00140922">
        <w:rPr>
          <w:noProof/>
        </w:rPr>
        <w:t>7</w:t>
      </w:r>
      <w:r w:rsidR="00B028C7">
        <w:rPr>
          <w:rFonts w:cs="Arial"/>
        </w:rPr>
        <w:fldChar w:fldCharType="end"/>
      </w:r>
      <w:r w:rsidRPr="00835546">
        <w:rPr>
          <w:rFonts w:cs="Arial"/>
        </w:rPr>
        <w:fldChar w:fldCharType="begin"/>
      </w:r>
      <w:r w:rsidRPr="00835546">
        <w:rPr>
          <w:rFonts w:cs="Arial"/>
        </w:rPr>
        <w:instrText xml:space="preserve"> REF _Ref492902215 \h  \* MERGEFORMAT </w:instrText>
      </w:r>
      <w:r w:rsidRPr="00835546">
        <w:rPr>
          <w:rFonts w:cs="Arial"/>
        </w:rPr>
      </w:r>
      <w:r w:rsidRPr="00835546">
        <w:rPr>
          <w:rFonts w:cs="Arial"/>
        </w:rPr>
        <w:fldChar w:fldCharType="end"/>
      </w:r>
      <w:r w:rsidRPr="00835546">
        <w:rPr>
          <w:rFonts w:cs="Arial"/>
        </w:rPr>
        <w:t>)</w:t>
      </w:r>
      <w:r>
        <w:rPr>
          <w:rFonts w:cs="Arial"/>
        </w:rPr>
        <w:t>.</w:t>
      </w:r>
    </w:p>
    <w:p w:rsidR="00B028C7" w:rsidRDefault="000B4742" w:rsidP="00B028C7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5BF39C5C" wp14:editId="77A549DA">
            <wp:extent cx="4886325" cy="4467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7" w:name="_GoBack"/>
      <w:bookmarkEnd w:id="27"/>
    </w:p>
    <w:p w:rsidR="00367CAF" w:rsidRDefault="00B028C7" w:rsidP="00B028C7">
      <w:pPr>
        <w:pStyle w:val="a5"/>
        <w:jc w:val="center"/>
      </w:pPr>
      <w:bookmarkStart w:id="28" w:name="_Ref5014288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140922">
        <w:rPr>
          <w:noProof/>
        </w:rPr>
        <w:t>7</w:t>
      </w:r>
      <w:r w:rsidR="005C5FF6">
        <w:rPr>
          <w:noProof/>
        </w:rPr>
        <w:fldChar w:fldCharType="end"/>
      </w:r>
      <w:bookmarkEnd w:id="28"/>
      <w:r w:rsidRPr="00A27F4C">
        <w:t xml:space="preserve"> – </w:t>
      </w:r>
      <w:r>
        <w:t>Настройка параметров клиента</w:t>
      </w:r>
    </w:p>
    <w:p w:rsidR="00367CAF" w:rsidRDefault="00367CAF" w:rsidP="00367CAF">
      <w:pPr>
        <w:ind w:firstLine="567"/>
        <w:rPr>
          <w:rFonts w:cs="Arial"/>
        </w:rPr>
      </w:pPr>
      <w:r>
        <w:rPr>
          <w:rFonts w:cs="Arial"/>
        </w:rPr>
        <w:t xml:space="preserve">На этом шаге вы должны указать </w:t>
      </w:r>
      <w:r w:rsidRPr="00857A52">
        <w:rPr>
          <w:rFonts w:cs="Arial"/>
        </w:rPr>
        <w:t xml:space="preserve">имя компьютера, на котором установлена </w:t>
      </w:r>
      <w:r w:rsidR="00ED0706">
        <w:rPr>
          <w:rFonts w:cs="Arial"/>
        </w:rPr>
        <w:t>серверная часть программы</w:t>
      </w:r>
      <w:r>
        <w:rPr>
          <w:rFonts w:cs="Arial"/>
        </w:rPr>
        <w:t xml:space="preserve"> «</w:t>
      </w:r>
      <w:r w:rsidRPr="00857A52">
        <w:rPr>
          <w:rFonts w:cs="Arial"/>
        </w:rPr>
        <w:t>Баланс-2</w:t>
      </w:r>
      <w:r>
        <w:rPr>
          <w:rFonts w:cs="Arial"/>
        </w:rPr>
        <w:t xml:space="preserve">Н» </w:t>
      </w:r>
      <w:r w:rsidRPr="00857A52">
        <w:rPr>
          <w:rFonts w:cs="Arial"/>
        </w:rPr>
        <w:t>(например, DT00123)</w:t>
      </w:r>
      <w:r>
        <w:rPr>
          <w:rFonts w:cs="Arial"/>
        </w:rPr>
        <w:t>.</w:t>
      </w:r>
    </w:p>
    <w:p w:rsidR="00367CAF" w:rsidRPr="003614EC" w:rsidRDefault="00367CAF" w:rsidP="00367CAF">
      <w:pPr>
        <w:ind w:firstLine="567"/>
        <w:rPr>
          <w:rFonts w:cs="Arial"/>
        </w:rPr>
      </w:pPr>
      <w:r>
        <w:rPr>
          <w:rFonts w:cs="Arial"/>
        </w:rPr>
        <w:t>Затем нажмите кнопку «Далее» и следуйте инструкциям мастера установки программы «Баланс-2Н».</w:t>
      </w:r>
    </w:p>
    <w:p w:rsidR="00367CAF" w:rsidRPr="00367CAF" w:rsidRDefault="00367CAF" w:rsidP="00367CAF"/>
    <w:p w:rsidR="00912FCD" w:rsidRPr="00912FCD" w:rsidRDefault="003D7F85" w:rsidP="003D7F85">
      <w:pPr>
        <w:pStyle w:val="20"/>
      </w:pPr>
      <w:bookmarkStart w:id="29" w:name="_Toc19019208"/>
      <w:r>
        <w:t>Обновление сетевой версии</w:t>
      </w:r>
      <w:bookmarkEnd w:id="29"/>
    </w:p>
    <w:p w:rsidR="0061254A" w:rsidRDefault="0061254A" w:rsidP="00842111">
      <w:pPr>
        <w:ind w:firstLine="567"/>
        <w:rPr>
          <w:rFonts w:cs="Arial"/>
        </w:rPr>
      </w:pPr>
      <w:r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>
        <w:rPr>
          <w:rFonts w:cs="Arial"/>
        </w:rPr>
        <w:t>«</w:t>
      </w:r>
      <w:r>
        <w:rPr>
          <w:rFonts w:cs="Arial"/>
        </w:rPr>
        <w:t>Баланс-2Н</w:t>
      </w:r>
      <w:r w:rsidR="004F251B">
        <w:rPr>
          <w:rFonts w:cs="Arial"/>
        </w:rPr>
        <w:t>»</w:t>
      </w:r>
      <w:r w:rsidR="00E71C86" w:rsidRPr="00E71C86">
        <w:rPr>
          <w:rFonts w:cs="Arial"/>
        </w:rPr>
        <w:t xml:space="preserve"> </w:t>
      </w:r>
      <w:r w:rsidR="00E71C86">
        <w:rPr>
          <w:rFonts w:cs="Arial"/>
        </w:rPr>
        <w:t>на своих рабочих местах</w:t>
      </w:r>
      <w:r>
        <w:rPr>
          <w:rFonts w:cs="Arial"/>
        </w:rPr>
        <w:t>.</w:t>
      </w:r>
    </w:p>
    <w:p w:rsidR="00692769" w:rsidRDefault="00692769" w:rsidP="00842111">
      <w:pPr>
        <w:ind w:firstLine="567"/>
        <w:rPr>
          <w:rFonts w:cs="Arial"/>
        </w:rPr>
      </w:pPr>
    </w:p>
    <w:p w:rsidR="003D28A6" w:rsidRDefault="003D28A6" w:rsidP="003D28A6">
      <w:pPr>
        <w:pStyle w:val="30"/>
      </w:pPr>
      <w:bookmarkStart w:id="30" w:name="_Toc19019209"/>
      <w:r>
        <w:t xml:space="preserve">Обновление </w:t>
      </w:r>
      <w:r w:rsidR="00A76323">
        <w:t xml:space="preserve">серверной части и </w:t>
      </w:r>
      <w:r>
        <w:t>базы данных</w:t>
      </w:r>
      <w:r w:rsidR="00A76323">
        <w:t xml:space="preserve"> «Баланс-2Н»</w:t>
      </w:r>
      <w:bookmarkEnd w:id="30"/>
    </w:p>
    <w:p w:rsidR="00842111" w:rsidRDefault="00842111" w:rsidP="00842111">
      <w:pPr>
        <w:ind w:firstLine="567"/>
        <w:rPr>
          <w:rFonts w:cs="Arial"/>
        </w:rPr>
      </w:pPr>
      <w:r>
        <w:rPr>
          <w:rFonts w:cs="Arial"/>
        </w:rPr>
        <w:t xml:space="preserve">Запустите дистрибутив Баланс-2Н </w:t>
      </w:r>
      <w:r>
        <w:t>(</w:t>
      </w:r>
      <w:r w:rsidRPr="00C00FB2">
        <w:rPr>
          <w:rFonts w:cs="Arial"/>
          <w:lang w:val="en-US"/>
        </w:rPr>
        <w:t>Setup</w:t>
      </w:r>
      <w:r w:rsidRPr="00C00FB2">
        <w:rPr>
          <w:rFonts w:cs="Arial"/>
        </w:rPr>
        <w:t>_</w:t>
      </w:r>
      <w:r w:rsidRPr="00C00FB2">
        <w:rPr>
          <w:rFonts w:cs="Arial"/>
          <w:lang w:val="en-US"/>
        </w:rPr>
        <w:t>B</w:t>
      </w:r>
      <w:r w:rsidRPr="00C00FB2">
        <w:rPr>
          <w:rFonts w:cs="Arial"/>
        </w:rPr>
        <w:t>2</w:t>
      </w:r>
      <w:r w:rsidRPr="00C00FB2">
        <w:rPr>
          <w:rFonts w:cs="Arial"/>
          <w:lang w:val="en-US"/>
        </w:rPr>
        <w:t>N</w:t>
      </w:r>
      <w:r w:rsidRPr="00C00FB2">
        <w:rPr>
          <w:rFonts w:cs="Arial"/>
        </w:rPr>
        <w:t>_2.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exe</w:t>
      </w:r>
      <w:r>
        <w:t xml:space="preserve">) </w:t>
      </w:r>
      <w:r>
        <w:rPr>
          <w:rFonts w:cs="Arial"/>
        </w:rPr>
        <w:t xml:space="preserve">на компьютере, на котором установлена </w:t>
      </w:r>
      <w:r w:rsidR="00A76323">
        <w:rPr>
          <w:rFonts w:cs="Arial"/>
        </w:rPr>
        <w:t xml:space="preserve">серверная часть </w:t>
      </w:r>
      <w:r>
        <w:rPr>
          <w:rFonts w:cs="Arial"/>
        </w:rPr>
        <w:t>программы «Баланс-2Н».</w:t>
      </w:r>
    </w:p>
    <w:p w:rsidR="007610C6" w:rsidRDefault="007610C6" w:rsidP="00842111">
      <w:pPr>
        <w:ind w:firstLine="567"/>
        <w:rPr>
          <w:rFonts w:cs="Arial"/>
        </w:rPr>
      </w:pPr>
      <w:r>
        <w:t xml:space="preserve">На шаге мастера установки с названием </w:t>
      </w:r>
      <w:r w:rsidRPr="007B67F5">
        <w:rPr>
          <w:b/>
        </w:rPr>
        <w:t>«Выбор типа установки»</w:t>
      </w:r>
      <w: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>
        <w:t xml:space="preserve"> (см. </w:t>
      </w:r>
      <w:r w:rsidR="00E57ADD">
        <w:fldChar w:fldCharType="begin"/>
      </w:r>
      <w:r w:rsidR="00E57ADD">
        <w:instrText xml:space="preserve"> REF _Ref5015283 \h </w:instrText>
      </w:r>
      <w:r w:rsidR="00E57ADD">
        <w:fldChar w:fldCharType="separate"/>
      </w:r>
      <w:r w:rsidR="00AD737B">
        <w:t xml:space="preserve">Рисунок </w:t>
      </w:r>
      <w:r w:rsidR="00AD737B">
        <w:rPr>
          <w:noProof/>
        </w:rPr>
        <w:t>8</w:t>
      </w:r>
      <w:r w:rsidR="00E57ADD">
        <w:fldChar w:fldCharType="end"/>
      </w:r>
      <w:r w:rsidR="00E57ADD">
        <w:t>).</w:t>
      </w:r>
    </w:p>
    <w:p w:rsidR="00E57ADD" w:rsidRDefault="0091669C" w:rsidP="00E57ADD">
      <w:pPr>
        <w:keepNext/>
        <w:ind w:firstLine="567"/>
      </w:pPr>
      <w:r>
        <w:rPr>
          <w:noProof/>
        </w:rPr>
        <w:lastRenderedPageBreak/>
        <w:drawing>
          <wp:inline distT="0" distB="0" distL="0" distR="0" wp14:anchorId="098CC925" wp14:editId="59B48CCB">
            <wp:extent cx="4886325" cy="4467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11" w:rsidRDefault="00E57ADD" w:rsidP="00E57ADD">
      <w:pPr>
        <w:pStyle w:val="a5"/>
        <w:jc w:val="center"/>
        <w:rPr>
          <w:rFonts w:cs="Arial"/>
          <w:sz w:val="24"/>
          <w:szCs w:val="24"/>
        </w:rPr>
      </w:pPr>
      <w:bookmarkStart w:id="31" w:name="_Ref5015283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E6396A">
        <w:rPr>
          <w:noProof/>
        </w:rPr>
        <w:t>8</w:t>
      </w:r>
      <w:r w:rsidR="005C5FF6">
        <w:rPr>
          <w:noProof/>
        </w:rPr>
        <w:fldChar w:fldCharType="end"/>
      </w:r>
      <w:bookmarkEnd w:id="31"/>
      <w:r>
        <w:t xml:space="preserve"> – Выбор типа установки</w:t>
      </w:r>
    </w:p>
    <w:p w:rsidR="00823FD9" w:rsidRDefault="00823FD9" w:rsidP="00823FD9">
      <w:pPr>
        <w:ind w:firstLine="567"/>
        <w:rPr>
          <w:rFonts w:cs="Arial"/>
        </w:rPr>
      </w:pPr>
      <w:r>
        <w:rPr>
          <w:rFonts w:cs="Arial"/>
        </w:rPr>
        <w:t>Далее следуйте указаниям мастера установки.</w:t>
      </w:r>
    </w:p>
    <w:p w:rsidR="00692769" w:rsidRDefault="00692769" w:rsidP="00823FD9">
      <w:pPr>
        <w:ind w:firstLine="567"/>
        <w:rPr>
          <w:rFonts w:cs="Arial"/>
        </w:rPr>
      </w:pPr>
    </w:p>
    <w:p w:rsidR="00E94A5C" w:rsidRDefault="00E94A5C" w:rsidP="00E94A5C">
      <w:pPr>
        <w:pStyle w:val="30"/>
      </w:pPr>
      <w:bookmarkStart w:id="32" w:name="_Toc19019210"/>
      <w:r>
        <w:t>Обновление рабочих мест пользовател</w:t>
      </w:r>
      <w:r w:rsidR="006130EB">
        <w:t>ей</w:t>
      </w:r>
      <w:bookmarkEnd w:id="32"/>
    </w:p>
    <w:p w:rsidR="00944455" w:rsidRDefault="00842111" w:rsidP="00842111">
      <w:pPr>
        <w:ind w:firstLine="567"/>
        <w:rPr>
          <w:rFonts w:cs="Arial"/>
        </w:rPr>
      </w:pPr>
      <w:r>
        <w:rPr>
          <w:rFonts w:cs="Arial"/>
        </w:rPr>
        <w:t xml:space="preserve">Запустите дистрибутив Баланс-2Н </w:t>
      </w:r>
      <w:r>
        <w:t>(</w:t>
      </w:r>
      <w:r w:rsidRPr="00C00FB2">
        <w:rPr>
          <w:rFonts w:cs="Arial"/>
          <w:lang w:val="en-US"/>
        </w:rPr>
        <w:t>Setup</w:t>
      </w:r>
      <w:r w:rsidRPr="00C00FB2">
        <w:rPr>
          <w:rFonts w:cs="Arial"/>
        </w:rPr>
        <w:t>_</w:t>
      </w:r>
      <w:r w:rsidRPr="00C00FB2">
        <w:rPr>
          <w:rFonts w:cs="Arial"/>
          <w:lang w:val="en-US"/>
        </w:rPr>
        <w:t>B</w:t>
      </w:r>
      <w:r w:rsidRPr="00C00FB2">
        <w:rPr>
          <w:rFonts w:cs="Arial"/>
        </w:rPr>
        <w:t>2</w:t>
      </w:r>
      <w:r w:rsidRPr="00C00FB2">
        <w:rPr>
          <w:rFonts w:cs="Arial"/>
          <w:lang w:val="en-US"/>
        </w:rPr>
        <w:t>N</w:t>
      </w:r>
      <w:r w:rsidRPr="00C00FB2">
        <w:rPr>
          <w:rFonts w:cs="Arial"/>
        </w:rPr>
        <w:t>_2.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xxx</w:t>
      </w:r>
      <w:r w:rsidRPr="00C00FB2">
        <w:rPr>
          <w:rFonts w:cs="Arial"/>
        </w:rPr>
        <w:t>.</w:t>
      </w:r>
      <w:r w:rsidRPr="00C00FB2">
        <w:rPr>
          <w:rFonts w:cs="Arial"/>
          <w:lang w:val="en-US"/>
        </w:rPr>
        <w:t>exe</w:t>
      </w:r>
      <w:r>
        <w:t xml:space="preserve">) </w:t>
      </w:r>
      <w:r>
        <w:rPr>
          <w:rFonts w:cs="Arial"/>
        </w:rPr>
        <w:t xml:space="preserve">на </w:t>
      </w:r>
      <w:r w:rsidR="00DA38CE">
        <w:rPr>
          <w:rFonts w:cs="Arial"/>
        </w:rPr>
        <w:t>рабочем месте пользователя</w:t>
      </w:r>
      <w:r>
        <w:rPr>
          <w:rFonts w:cs="Arial"/>
        </w:rPr>
        <w:t xml:space="preserve">. </w:t>
      </w:r>
    </w:p>
    <w:p w:rsidR="00B81F64" w:rsidRPr="00B81F64" w:rsidRDefault="00B81F64" w:rsidP="00842111">
      <w:pPr>
        <w:ind w:firstLine="567"/>
        <w:rPr>
          <w:rFonts w:cs="Arial"/>
          <w:lang w:val="en-US"/>
        </w:rPr>
      </w:pPr>
      <w:r>
        <w:t xml:space="preserve">На шаге мастера установки с названием </w:t>
      </w:r>
      <w:r w:rsidRPr="007B67F5">
        <w:rPr>
          <w:b/>
        </w:rPr>
        <w:t>«Выбор типа установки»</w:t>
      </w:r>
      <w: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 </w:t>
      </w:r>
      <w:r>
        <w:fldChar w:fldCharType="begin"/>
      </w:r>
      <w:r>
        <w:instrText xml:space="preserve"> REF _Ref5015916 \h </w:instrText>
      </w:r>
      <w:r>
        <w:fldChar w:fldCharType="separate"/>
      </w:r>
      <w:r w:rsidR="00140922">
        <w:t xml:space="preserve">Рисунок </w:t>
      </w:r>
      <w:r w:rsidR="00140922">
        <w:rPr>
          <w:noProof/>
        </w:rPr>
        <w:t>9</w:t>
      </w:r>
      <w:r>
        <w:fldChar w:fldCharType="end"/>
      </w:r>
      <w:r>
        <w:t>).</w:t>
      </w:r>
    </w:p>
    <w:p w:rsidR="00AB4E50" w:rsidRDefault="00023F17" w:rsidP="00AB4E50">
      <w:pPr>
        <w:keepNext/>
      </w:pPr>
      <w:r>
        <w:rPr>
          <w:noProof/>
        </w:rPr>
        <w:lastRenderedPageBreak/>
        <w:drawing>
          <wp:inline distT="0" distB="0" distL="0" distR="0" wp14:anchorId="51A9E532" wp14:editId="0170423F">
            <wp:extent cx="4886325" cy="4467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5" w:rsidRDefault="00AB4E50" w:rsidP="00023F17">
      <w:pPr>
        <w:pStyle w:val="a5"/>
        <w:jc w:val="center"/>
      </w:pPr>
      <w:bookmarkStart w:id="33" w:name="_Ref5015916"/>
      <w:r>
        <w:t xml:space="preserve">Рисунок </w:t>
      </w:r>
      <w:r w:rsidR="005C5FF6">
        <w:rPr>
          <w:noProof/>
        </w:rPr>
        <w:fldChar w:fldCharType="begin"/>
      </w:r>
      <w:r w:rsidR="005C5FF6">
        <w:rPr>
          <w:noProof/>
        </w:rPr>
        <w:instrText xml:space="preserve"> SEQ Рисунок \* ARABIC </w:instrText>
      </w:r>
      <w:r w:rsidR="005C5FF6">
        <w:rPr>
          <w:noProof/>
        </w:rPr>
        <w:fldChar w:fldCharType="separate"/>
      </w:r>
      <w:r w:rsidR="00140922">
        <w:rPr>
          <w:noProof/>
        </w:rPr>
        <w:t>9</w:t>
      </w:r>
      <w:r w:rsidR="005C5FF6">
        <w:rPr>
          <w:noProof/>
        </w:rPr>
        <w:fldChar w:fldCharType="end"/>
      </w:r>
      <w:bookmarkEnd w:id="33"/>
      <w:r>
        <w:t xml:space="preserve"> - Выбор типа установки</w:t>
      </w:r>
    </w:p>
    <w:p w:rsidR="00944455" w:rsidRPr="003614EC" w:rsidRDefault="00023F17" w:rsidP="00944455">
      <w:pPr>
        <w:ind w:firstLine="567"/>
        <w:rPr>
          <w:rFonts w:cs="Arial"/>
        </w:rPr>
      </w:pPr>
      <w:r>
        <w:rPr>
          <w:rFonts w:cs="Arial"/>
        </w:rPr>
        <w:t>С</w:t>
      </w:r>
      <w:r w:rsidR="00944455">
        <w:rPr>
          <w:rFonts w:cs="Arial"/>
        </w:rPr>
        <w:t>ледуйте инструкциям мастера установки программы «Баланс-2Н».</w:t>
      </w:r>
    </w:p>
    <w:p w:rsidR="0037470F" w:rsidRDefault="0037470F" w:rsidP="0037470F">
      <w:pPr>
        <w:rPr>
          <w:rFonts w:cs="Arial"/>
          <w:sz w:val="28"/>
          <w:szCs w:val="28"/>
        </w:rPr>
      </w:pPr>
    </w:p>
    <w:p w:rsidR="0037470F" w:rsidRDefault="00BF4599" w:rsidP="00BF4599">
      <w:pPr>
        <w:pStyle w:val="20"/>
      </w:pPr>
      <w:bookmarkStart w:id="34" w:name="_Ref5284755"/>
      <w:bookmarkStart w:id="35" w:name="_Toc19019211"/>
      <w:r w:rsidRPr="00BF4599">
        <w:t xml:space="preserve">Включение и настройка </w:t>
      </w:r>
      <w:r w:rsidR="0009097C">
        <w:t xml:space="preserve">параметра </w:t>
      </w:r>
      <w:r w:rsidRPr="00BF4599">
        <w:t>FILESTREAM</w:t>
      </w:r>
      <w:bookmarkEnd w:id="34"/>
      <w:r w:rsidR="0009097C" w:rsidRPr="0009097C">
        <w:t xml:space="preserve"> </w:t>
      </w:r>
      <w:r w:rsidR="0009097C">
        <w:t xml:space="preserve">в </w:t>
      </w:r>
      <w:r w:rsidR="0009097C">
        <w:rPr>
          <w:lang w:val="en-US"/>
        </w:rPr>
        <w:t>Microsoft</w:t>
      </w:r>
      <w:r w:rsidR="0009097C" w:rsidRPr="0009097C">
        <w:t xml:space="preserve"> </w:t>
      </w:r>
      <w:r w:rsidR="0009097C">
        <w:rPr>
          <w:lang w:val="en-US"/>
        </w:rPr>
        <w:t>SQL</w:t>
      </w:r>
      <w:r w:rsidR="0009097C" w:rsidRPr="0009097C">
        <w:t xml:space="preserve"> </w:t>
      </w:r>
      <w:r w:rsidR="0009097C">
        <w:rPr>
          <w:lang w:val="en-US"/>
        </w:rPr>
        <w:t>Server</w:t>
      </w:r>
      <w:bookmarkEnd w:id="35"/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В меню </w:t>
      </w:r>
      <w:r w:rsidRPr="00BF4599">
        <w:rPr>
          <w:rStyle w:val="af1"/>
          <w:rFonts w:ascii="Arial" w:eastAsiaTheme="majorEastAsia" w:hAnsi="Arial" w:cs="Arial"/>
        </w:rPr>
        <w:t>Пуск</w:t>
      </w:r>
      <w:r w:rsidRPr="00BF4599">
        <w:rPr>
          <w:rFonts w:ascii="Arial" w:hAnsi="Arial" w:cs="Arial"/>
        </w:rPr>
        <w:t xml:space="preserve"> последовательно укажите пункты </w:t>
      </w:r>
      <w:r w:rsidRPr="00BF4599">
        <w:rPr>
          <w:rStyle w:val="af1"/>
          <w:rFonts w:ascii="Arial" w:eastAsiaTheme="majorEastAsia" w:hAnsi="Arial" w:cs="Arial"/>
        </w:rPr>
        <w:t>Все программы</w:t>
      </w:r>
      <w:r w:rsidRPr="00BF459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F4599">
        <w:rPr>
          <w:rFonts w:ascii="Arial" w:hAnsi="Arial" w:cs="Arial"/>
        </w:rPr>
        <w:t xml:space="preserve">SQL Server 2014, </w:t>
      </w:r>
      <w:r w:rsidRPr="00BF4599">
        <w:rPr>
          <w:rStyle w:val="af1"/>
          <w:rFonts w:ascii="Arial" w:eastAsiaTheme="majorEastAsia" w:hAnsi="Arial" w:cs="Arial"/>
        </w:rPr>
        <w:t xml:space="preserve">Средства настройки </w:t>
      </w:r>
      <w:r w:rsidRPr="00BF4599">
        <w:rPr>
          <w:rFonts w:ascii="Arial" w:hAnsi="Arial" w:cs="Arial"/>
        </w:rPr>
        <w:t xml:space="preserve">и выберите пункт </w:t>
      </w:r>
      <w:r w:rsidRPr="00BF4599">
        <w:rPr>
          <w:rStyle w:val="af1"/>
          <w:rFonts w:ascii="Arial" w:eastAsiaTheme="majorEastAsia" w:hAnsi="Arial" w:cs="Arial"/>
        </w:rPr>
        <w:t>Диспетчер конфигурации SQL Server</w:t>
      </w:r>
      <w:r w:rsidRPr="00BF4599">
        <w:rPr>
          <w:rFonts w:ascii="Arial" w:hAnsi="Arial" w:cs="Arial"/>
        </w:rPr>
        <w:t>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В списке служб щелкните правой кнопкой мыши </w:t>
      </w:r>
      <w:r w:rsidRPr="00BF4599">
        <w:rPr>
          <w:rStyle w:val="af1"/>
          <w:rFonts w:ascii="Arial" w:eastAsiaTheme="majorEastAsia" w:hAnsi="Arial" w:cs="Arial"/>
        </w:rPr>
        <w:t xml:space="preserve">Службы SQL Server </w:t>
      </w:r>
      <w:r w:rsidRPr="00BF4599">
        <w:rPr>
          <w:rStyle w:val="af1"/>
          <w:rFonts w:ascii="Arial" w:eastAsiaTheme="majorEastAsia" w:hAnsi="Arial" w:cs="Arial"/>
        </w:rPr>
        <w:br/>
      </w:r>
      <w:r w:rsidRPr="00BF4599">
        <w:rPr>
          <w:rFonts w:ascii="Arial" w:hAnsi="Arial" w:cs="Arial"/>
        </w:rPr>
        <w:t xml:space="preserve">и выберите команду </w:t>
      </w:r>
      <w:r w:rsidRPr="00BF4599">
        <w:rPr>
          <w:rStyle w:val="af1"/>
          <w:rFonts w:ascii="Arial" w:eastAsiaTheme="majorEastAsia" w:hAnsi="Arial" w:cs="Arial"/>
        </w:rPr>
        <w:t>Открыть</w:t>
      </w:r>
      <w:r w:rsidRPr="00BF4599">
        <w:rPr>
          <w:rFonts w:ascii="Arial" w:hAnsi="Arial" w:cs="Arial"/>
        </w:rPr>
        <w:t>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В оснастке </w:t>
      </w:r>
      <w:r w:rsidRPr="00BF4599">
        <w:rPr>
          <w:rStyle w:val="af1"/>
          <w:rFonts w:ascii="Arial" w:eastAsiaTheme="majorEastAsia" w:hAnsi="Arial" w:cs="Arial"/>
        </w:rPr>
        <w:t>Диспетчер конфигурации SQL Server</w:t>
      </w:r>
      <w:r w:rsidRPr="00BF4599">
        <w:rPr>
          <w:rFonts w:ascii="Arial" w:hAnsi="Arial" w:cs="Arial"/>
        </w:rPr>
        <w:t xml:space="preserve"> найдите экземпляр </w:t>
      </w:r>
      <w:r>
        <w:rPr>
          <w:rFonts w:ascii="Arial" w:hAnsi="Arial" w:cs="Arial"/>
        </w:rPr>
        <w:br/>
      </w:r>
      <w:r w:rsidRPr="00BF4599">
        <w:rPr>
          <w:rFonts w:ascii="Arial" w:hAnsi="Arial" w:cs="Arial"/>
        </w:rPr>
        <w:t>SQL Server, в котором нужно включить FILESTREAM.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Щелкните правой кнопкой мыши экземпляр и выберите пункт </w:t>
      </w:r>
      <w:r w:rsidRPr="00BF4599">
        <w:rPr>
          <w:rStyle w:val="af1"/>
          <w:rFonts w:ascii="Arial" w:eastAsiaTheme="majorEastAsia" w:hAnsi="Arial" w:cs="Arial"/>
        </w:rPr>
        <w:t>Свойства</w:t>
      </w:r>
      <w:r w:rsidRPr="00BF4599">
        <w:rPr>
          <w:rFonts w:ascii="Arial" w:hAnsi="Arial" w:cs="Arial"/>
        </w:rPr>
        <w:t>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В диалоговом окне </w:t>
      </w:r>
      <w:r w:rsidRPr="00BF4599">
        <w:rPr>
          <w:rStyle w:val="af1"/>
          <w:rFonts w:ascii="Arial" w:eastAsiaTheme="majorEastAsia" w:hAnsi="Arial" w:cs="Arial"/>
        </w:rPr>
        <w:t>Свойства SQL Server</w:t>
      </w:r>
      <w:r w:rsidRPr="00BF4599">
        <w:rPr>
          <w:rFonts w:ascii="Arial" w:hAnsi="Arial" w:cs="Arial"/>
        </w:rPr>
        <w:t xml:space="preserve"> перейдите на вкладку </w:t>
      </w:r>
      <w:r w:rsidRPr="00BF4599">
        <w:rPr>
          <w:rStyle w:val="af1"/>
          <w:rFonts w:ascii="Arial" w:eastAsiaTheme="majorEastAsia" w:hAnsi="Arial" w:cs="Arial"/>
        </w:rPr>
        <w:t>FILESTREAM</w:t>
      </w:r>
      <w:r w:rsidRPr="00BF4599">
        <w:rPr>
          <w:rFonts w:ascii="Arial" w:hAnsi="Arial" w:cs="Arial"/>
        </w:rPr>
        <w:t>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Установите флажок </w:t>
      </w:r>
      <w:proofErr w:type="gramStart"/>
      <w:r w:rsidRPr="00BF4599">
        <w:rPr>
          <w:rStyle w:val="af1"/>
          <w:rFonts w:ascii="Arial" w:eastAsiaTheme="majorEastAsia" w:hAnsi="Arial" w:cs="Arial"/>
        </w:rPr>
        <w:t>Разрешить</w:t>
      </w:r>
      <w:proofErr w:type="gramEnd"/>
      <w:r w:rsidRPr="00BF4599">
        <w:rPr>
          <w:rStyle w:val="af1"/>
          <w:rFonts w:ascii="Arial" w:eastAsiaTheme="majorEastAsia" w:hAnsi="Arial" w:cs="Arial"/>
        </w:rPr>
        <w:t xml:space="preserve"> FILESTREAM при доступе через </w:t>
      </w:r>
      <w:r>
        <w:rPr>
          <w:rStyle w:val="af1"/>
          <w:rFonts w:ascii="Arial" w:eastAsiaTheme="majorEastAsia" w:hAnsi="Arial" w:cs="Arial"/>
        </w:rPr>
        <w:br/>
      </w:r>
      <w:proofErr w:type="spellStart"/>
      <w:r w:rsidRPr="00BF4599">
        <w:rPr>
          <w:rStyle w:val="af1"/>
          <w:rFonts w:ascii="Arial" w:eastAsiaTheme="majorEastAsia" w:hAnsi="Arial" w:cs="Arial"/>
        </w:rPr>
        <w:t>Transact</w:t>
      </w:r>
      <w:proofErr w:type="spellEnd"/>
      <w:r w:rsidRPr="00BF4599">
        <w:rPr>
          <w:rStyle w:val="af1"/>
          <w:rFonts w:ascii="Arial" w:eastAsiaTheme="majorEastAsia" w:hAnsi="Arial" w:cs="Arial"/>
        </w:rPr>
        <w:t>-SQL</w:t>
      </w:r>
      <w:r w:rsidRPr="00BF4599">
        <w:rPr>
          <w:rFonts w:ascii="Arial" w:hAnsi="Arial" w:cs="Arial"/>
        </w:rPr>
        <w:t>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BF4599">
        <w:rPr>
          <w:rFonts w:ascii="Arial" w:hAnsi="Arial" w:cs="Arial"/>
        </w:rPr>
        <w:t xml:space="preserve">Нажмите кнопку </w:t>
      </w:r>
      <w:r w:rsidRPr="00BF4599">
        <w:rPr>
          <w:rStyle w:val="af1"/>
          <w:rFonts w:ascii="Arial" w:eastAsiaTheme="majorEastAsia" w:hAnsi="Arial" w:cs="Arial"/>
        </w:rPr>
        <w:t>Применить</w:t>
      </w:r>
      <w:r w:rsidRPr="00BF4599">
        <w:rPr>
          <w:rFonts w:ascii="Arial" w:hAnsi="Arial" w:cs="Arial"/>
        </w:rPr>
        <w:t>.</w:t>
      </w:r>
    </w:p>
    <w:p w:rsid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Установите соединение с экземпляром </w:t>
      </w:r>
      <w:r>
        <w:rPr>
          <w:rFonts w:ascii="Arial" w:hAnsi="Arial" w:cs="Arial"/>
          <w:lang w:val="en-US"/>
        </w:rPr>
        <w:t>SQL</w:t>
      </w:r>
      <w:r w:rsidRPr="00BF4599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Server</w:t>
      </w:r>
      <w:r w:rsidRPr="00BF45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BF4599">
        <w:rPr>
          <w:rFonts w:ascii="Arial" w:hAnsi="Arial" w:cs="Arial"/>
        </w:rPr>
        <w:t xml:space="preserve"> среде </w:t>
      </w:r>
      <w:r w:rsidRPr="00B2797E">
        <w:rPr>
          <w:rFonts w:ascii="Arial" w:hAnsi="Arial" w:cs="Arial"/>
          <w:b/>
        </w:rPr>
        <w:t xml:space="preserve">SQL </w:t>
      </w:r>
      <w:proofErr w:type="spellStart"/>
      <w:r w:rsidRPr="00B2797E">
        <w:rPr>
          <w:rFonts w:ascii="Arial" w:hAnsi="Arial" w:cs="Arial"/>
          <w:b/>
        </w:rPr>
        <w:t>Server</w:t>
      </w:r>
      <w:proofErr w:type="spellEnd"/>
      <w:r w:rsidRPr="00B2797E">
        <w:rPr>
          <w:rFonts w:ascii="Arial" w:hAnsi="Arial" w:cs="Arial"/>
          <w:b/>
        </w:rPr>
        <w:t xml:space="preserve"> </w:t>
      </w:r>
      <w:proofErr w:type="spellStart"/>
      <w:r w:rsidRPr="00B2797E">
        <w:rPr>
          <w:rFonts w:ascii="Arial" w:hAnsi="Arial" w:cs="Arial"/>
          <w:b/>
        </w:rPr>
        <w:t>Management</w:t>
      </w:r>
      <w:proofErr w:type="spellEnd"/>
      <w:r w:rsidRPr="00B2797E">
        <w:rPr>
          <w:rFonts w:ascii="Arial" w:hAnsi="Arial" w:cs="Arial"/>
          <w:b/>
        </w:rPr>
        <w:t xml:space="preserve"> </w:t>
      </w:r>
      <w:proofErr w:type="spellStart"/>
      <w:r w:rsidRPr="00B2797E">
        <w:rPr>
          <w:rFonts w:ascii="Arial" w:hAnsi="Arial" w:cs="Arial"/>
          <w:b/>
        </w:rPr>
        <w:t>Studio</w:t>
      </w:r>
      <w:proofErr w:type="spellEnd"/>
      <w:r w:rsidRPr="00BF45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в утилите командной строки </w:t>
      </w:r>
      <w:r w:rsidRPr="00B2797E">
        <w:rPr>
          <w:rFonts w:ascii="Arial" w:hAnsi="Arial" w:cs="Arial"/>
          <w:b/>
          <w:lang w:val="en-US"/>
        </w:rPr>
        <w:t>SQLCMD</w:t>
      </w:r>
      <w:r>
        <w:rPr>
          <w:rFonts w:ascii="Arial" w:hAnsi="Arial" w:cs="Arial"/>
        </w:rPr>
        <w:t>.</w:t>
      </w:r>
    </w:p>
    <w:p w:rsidR="00BF4599" w:rsidRPr="00BF4599" w:rsidRDefault="00BF4599" w:rsidP="00BF4599">
      <w:pPr>
        <w:pStyle w:val="af0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Выполните </w:t>
      </w:r>
      <w:r w:rsidR="00140922">
        <w:rPr>
          <w:rFonts w:ascii="Arial" w:hAnsi="Arial" w:cs="Arial"/>
        </w:rPr>
        <w:t>следующий код</w:t>
      </w:r>
      <w:r w:rsidRPr="00BF4599">
        <w:rPr>
          <w:rFonts w:ascii="Arial" w:hAnsi="Arial" w:cs="Arial"/>
        </w:rPr>
        <w:t>:</w:t>
      </w:r>
    </w:p>
    <w:p w:rsidR="00BF4599" w:rsidRPr="00DB00FA" w:rsidRDefault="00BF4599" w:rsidP="00F319AE">
      <w:pPr>
        <w:pStyle w:val="HTML"/>
        <w:ind w:left="708"/>
        <w:rPr>
          <w:rStyle w:val="HTML1"/>
          <w:rFonts w:eastAsiaTheme="majorEastAsia"/>
          <w:sz w:val="22"/>
          <w:szCs w:val="22"/>
          <w:lang w:val="en-US"/>
        </w:rPr>
      </w:pPr>
      <w:r w:rsidRPr="00F319AE">
        <w:rPr>
          <w:rStyle w:val="HTML1"/>
          <w:rFonts w:eastAsiaTheme="majorEastAsia"/>
          <w:sz w:val="22"/>
          <w:szCs w:val="22"/>
          <w:lang w:val="en-US"/>
        </w:rPr>
        <w:t>EXEC</w:t>
      </w:r>
      <w:r w:rsidRPr="00DB00FA">
        <w:rPr>
          <w:rStyle w:val="HTML1"/>
          <w:rFonts w:eastAsiaTheme="majorEastAsia"/>
          <w:sz w:val="22"/>
          <w:szCs w:val="22"/>
          <w:lang w:val="en-US"/>
        </w:rPr>
        <w:t xml:space="preserve"> </w:t>
      </w:r>
      <w:proofErr w:type="spellStart"/>
      <w:r w:rsidRPr="00F319AE">
        <w:rPr>
          <w:rStyle w:val="HTML1"/>
          <w:rFonts w:eastAsiaTheme="majorEastAsia"/>
          <w:sz w:val="22"/>
          <w:szCs w:val="22"/>
          <w:lang w:val="en-US"/>
        </w:rPr>
        <w:t>sp</w:t>
      </w:r>
      <w:r w:rsidRPr="00DB00FA">
        <w:rPr>
          <w:rStyle w:val="HTML1"/>
          <w:rFonts w:eastAsiaTheme="majorEastAsia"/>
          <w:sz w:val="22"/>
          <w:szCs w:val="22"/>
          <w:lang w:val="en-US"/>
        </w:rPr>
        <w:t>_</w:t>
      </w:r>
      <w:r w:rsidRPr="00F319AE">
        <w:rPr>
          <w:rStyle w:val="HTML1"/>
          <w:rFonts w:eastAsiaTheme="majorEastAsia"/>
          <w:sz w:val="22"/>
          <w:szCs w:val="22"/>
          <w:lang w:val="en-US"/>
        </w:rPr>
        <w:t>configure</w:t>
      </w:r>
      <w:proofErr w:type="spellEnd"/>
      <w:r w:rsidRPr="00DB00FA">
        <w:rPr>
          <w:rStyle w:val="HTML1"/>
          <w:rFonts w:eastAsiaTheme="majorEastAsia"/>
          <w:sz w:val="22"/>
          <w:szCs w:val="22"/>
          <w:lang w:val="en-US"/>
        </w:rPr>
        <w:t xml:space="preserve"> </w:t>
      </w:r>
      <w:proofErr w:type="spellStart"/>
      <w:r w:rsidRPr="00F319AE">
        <w:rPr>
          <w:rStyle w:val="HTML1"/>
          <w:rFonts w:eastAsiaTheme="majorEastAsia"/>
          <w:sz w:val="22"/>
          <w:szCs w:val="22"/>
          <w:lang w:val="en-US"/>
        </w:rPr>
        <w:t>filestream</w:t>
      </w:r>
      <w:r w:rsidRPr="00DB00FA">
        <w:rPr>
          <w:rStyle w:val="HTML1"/>
          <w:rFonts w:eastAsiaTheme="majorEastAsia"/>
          <w:sz w:val="22"/>
          <w:szCs w:val="22"/>
          <w:lang w:val="en-US"/>
        </w:rPr>
        <w:t>_</w:t>
      </w:r>
      <w:r w:rsidRPr="00F319AE">
        <w:rPr>
          <w:rStyle w:val="HTML1"/>
          <w:rFonts w:eastAsiaTheme="majorEastAsia"/>
          <w:sz w:val="22"/>
          <w:szCs w:val="22"/>
          <w:lang w:val="en-US"/>
        </w:rPr>
        <w:t>access</w:t>
      </w:r>
      <w:r w:rsidRPr="00DB00FA">
        <w:rPr>
          <w:rStyle w:val="HTML1"/>
          <w:rFonts w:eastAsiaTheme="majorEastAsia"/>
          <w:sz w:val="22"/>
          <w:szCs w:val="22"/>
          <w:lang w:val="en-US"/>
        </w:rPr>
        <w:t>_</w:t>
      </w:r>
      <w:r w:rsidRPr="00F319AE">
        <w:rPr>
          <w:rStyle w:val="HTML1"/>
          <w:rFonts w:eastAsiaTheme="majorEastAsia"/>
          <w:sz w:val="22"/>
          <w:szCs w:val="22"/>
          <w:lang w:val="en-US"/>
        </w:rPr>
        <w:t>level</w:t>
      </w:r>
      <w:proofErr w:type="spellEnd"/>
      <w:r w:rsidRPr="00DB00FA">
        <w:rPr>
          <w:rStyle w:val="HTML1"/>
          <w:rFonts w:eastAsiaTheme="majorEastAsia"/>
          <w:sz w:val="22"/>
          <w:szCs w:val="22"/>
          <w:lang w:val="en-US"/>
        </w:rPr>
        <w:t>, 1</w:t>
      </w:r>
    </w:p>
    <w:p w:rsidR="00BF4599" w:rsidRPr="00F319AE" w:rsidRDefault="00BF4599" w:rsidP="00F319AE">
      <w:pPr>
        <w:pStyle w:val="HTML"/>
        <w:ind w:left="708"/>
        <w:rPr>
          <w:rStyle w:val="HTML1"/>
          <w:rFonts w:eastAsiaTheme="majorEastAsia"/>
          <w:sz w:val="22"/>
          <w:szCs w:val="22"/>
        </w:rPr>
      </w:pPr>
      <w:proofErr w:type="gramStart"/>
      <w:r w:rsidRPr="00F319AE">
        <w:rPr>
          <w:rStyle w:val="HTML1"/>
          <w:rFonts w:eastAsiaTheme="majorEastAsia"/>
          <w:sz w:val="22"/>
          <w:szCs w:val="22"/>
          <w:lang w:val="en-US"/>
        </w:rPr>
        <w:lastRenderedPageBreak/>
        <w:t>go</w:t>
      </w:r>
      <w:proofErr w:type="gramEnd"/>
      <w:r w:rsidRPr="00F319AE">
        <w:rPr>
          <w:rStyle w:val="HTML1"/>
          <w:rFonts w:eastAsiaTheme="majorEastAsia"/>
          <w:sz w:val="22"/>
          <w:szCs w:val="22"/>
        </w:rPr>
        <w:t xml:space="preserve">  </w:t>
      </w:r>
    </w:p>
    <w:p w:rsidR="00BF4599" w:rsidRPr="00F319AE" w:rsidRDefault="00BF4599" w:rsidP="00F319AE">
      <w:pPr>
        <w:pStyle w:val="HTML"/>
        <w:ind w:left="708"/>
        <w:rPr>
          <w:rStyle w:val="HTML1"/>
          <w:rFonts w:eastAsiaTheme="majorEastAsia"/>
          <w:sz w:val="22"/>
          <w:szCs w:val="22"/>
        </w:rPr>
      </w:pPr>
      <w:r w:rsidRPr="00F319AE">
        <w:rPr>
          <w:rStyle w:val="HTML1"/>
          <w:rFonts w:eastAsiaTheme="majorEastAsia"/>
          <w:sz w:val="22"/>
          <w:szCs w:val="22"/>
        </w:rPr>
        <w:t xml:space="preserve">RECONFIGURE  </w:t>
      </w:r>
    </w:p>
    <w:p w:rsidR="00BF4599" w:rsidRPr="00F319AE" w:rsidRDefault="00BF4599" w:rsidP="00F319AE">
      <w:pPr>
        <w:pStyle w:val="HTML"/>
        <w:ind w:left="708"/>
        <w:rPr>
          <w:rStyle w:val="HTML1"/>
          <w:rFonts w:eastAsiaTheme="majorEastAsia"/>
          <w:sz w:val="22"/>
          <w:szCs w:val="22"/>
        </w:rPr>
      </w:pPr>
      <w:r w:rsidRPr="00F319AE">
        <w:rPr>
          <w:rStyle w:val="HTML1"/>
          <w:rFonts w:eastAsiaTheme="majorEastAsia"/>
          <w:sz w:val="22"/>
          <w:szCs w:val="22"/>
          <w:lang w:val="en-US"/>
        </w:rPr>
        <w:t>go</w:t>
      </w:r>
    </w:p>
    <w:p w:rsidR="00BF4599" w:rsidRPr="00F319AE" w:rsidRDefault="00BF4599" w:rsidP="00A734E4">
      <w:pPr>
        <w:pStyle w:val="af0"/>
        <w:numPr>
          <w:ilvl w:val="0"/>
          <w:numId w:val="21"/>
        </w:numPr>
        <w:rPr>
          <w:rFonts w:ascii="Arial" w:hAnsi="Arial" w:cs="Arial"/>
        </w:rPr>
      </w:pPr>
      <w:r w:rsidRPr="00F319AE">
        <w:rPr>
          <w:rFonts w:ascii="Arial" w:hAnsi="Arial" w:cs="Arial"/>
        </w:rPr>
        <w:t>Перезапустите службу SQL Server.</w:t>
      </w:r>
    </w:p>
    <w:p w:rsidR="00BF4599" w:rsidRPr="00BF4599" w:rsidRDefault="00BF4599" w:rsidP="00BF4599"/>
    <w:p w:rsidR="0037470F" w:rsidRPr="0037470F" w:rsidRDefault="0037470F" w:rsidP="0037470F"/>
    <w:sectPr w:rsidR="0037470F" w:rsidRPr="0037470F" w:rsidSect="00ED16FA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6A" w:rsidRDefault="000E2E6A" w:rsidP="00ED16FA">
      <w:pPr>
        <w:spacing w:line="240" w:lineRule="auto"/>
      </w:pPr>
      <w:r>
        <w:separator/>
      </w:r>
    </w:p>
  </w:endnote>
  <w:endnote w:type="continuationSeparator" w:id="0">
    <w:p w:rsidR="000E2E6A" w:rsidRDefault="000E2E6A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92647"/>
      <w:docPartObj>
        <w:docPartGallery w:val="Page Numbers (Bottom of Page)"/>
        <w:docPartUnique/>
      </w:docPartObj>
    </w:sdtPr>
    <w:sdtEndPr/>
    <w:sdtContent>
      <w:p w:rsidR="00B40446" w:rsidRDefault="00B40446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742">
          <w:rPr>
            <w:noProof/>
          </w:rPr>
          <w:t>14</w:t>
        </w:r>
        <w:r>
          <w:fldChar w:fldCharType="end"/>
        </w:r>
      </w:p>
    </w:sdtContent>
  </w:sdt>
  <w:p w:rsidR="00B40446" w:rsidRDefault="00B404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6A" w:rsidRDefault="000E2E6A" w:rsidP="00ED16FA">
      <w:pPr>
        <w:spacing w:line="240" w:lineRule="auto"/>
      </w:pPr>
      <w:r>
        <w:separator/>
      </w:r>
    </w:p>
  </w:footnote>
  <w:footnote w:type="continuationSeparator" w:id="0">
    <w:p w:rsidR="000E2E6A" w:rsidRDefault="000E2E6A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40446" w:rsidRPr="00A86586" w:rsidRDefault="00B40446" w:rsidP="00455151">
        <w:pPr>
          <w:pStyle w:val="ac"/>
          <w:tabs>
            <w:tab w:val="clear" w:pos="4677"/>
            <w:tab w:val="clear" w:pos="9355"/>
          </w:tabs>
          <w:ind w:firstLine="0"/>
          <w:jc w:val="left"/>
          <w:rPr>
            <w:color w:val="7F7F7F" w:themeColor="text1" w:themeTint="80"/>
            <w:sz w:val="22"/>
            <w:szCs w:val="22"/>
          </w:rPr>
        </w:pPr>
        <w:r w:rsidRPr="00A86586">
          <w:rPr>
            <w:color w:val="7F7F7F" w:themeColor="text1" w:themeTint="80"/>
            <w:sz w:val="22"/>
            <w:szCs w:val="22"/>
          </w:rPr>
          <w:t>Руководство по установке программы «Баланс-2Н»</w:t>
        </w:r>
      </w:p>
    </w:sdtContent>
  </w:sdt>
  <w:p w:rsidR="00B40446" w:rsidRDefault="00B404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A6F7807"/>
    <w:multiLevelType w:val="hybridMultilevel"/>
    <w:tmpl w:val="E770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21"/>
  </w:num>
  <w:num w:numId="5">
    <w:abstractNumId w:val="17"/>
  </w:num>
  <w:num w:numId="6">
    <w:abstractNumId w:val="5"/>
  </w:num>
  <w:num w:numId="7">
    <w:abstractNumId w:val="27"/>
  </w:num>
  <w:num w:numId="8">
    <w:abstractNumId w:val="13"/>
  </w:num>
  <w:num w:numId="9">
    <w:abstractNumId w:val="26"/>
  </w:num>
  <w:num w:numId="10">
    <w:abstractNumId w:val="14"/>
  </w:num>
  <w:num w:numId="11">
    <w:abstractNumId w:val="18"/>
  </w:num>
  <w:num w:numId="12">
    <w:abstractNumId w:val="12"/>
  </w:num>
  <w:num w:numId="13">
    <w:abstractNumId w:val="9"/>
  </w:num>
  <w:num w:numId="14">
    <w:abstractNumId w:val="23"/>
  </w:num>
  <w:num w:numId="15">
    <w:abstractNumId w:val="1"/>
  </w:num>
  <w:num w:numId="16">
    <w:abstractNumId w:val="10"/>
  </w:num>
  <w:num w:numId="17">
    <w:abstractNumId w:val="15"/>
  </w:num>
  <w:num w:numId="18">
    <w:abstractNumId w:val="4"/>
  </w:num>
  <w:num w:numId="19">
    <w:abstractNumId w:val="8"/>
  </w:num>
  <w:num w:numId="20">
    <w:abstractNumId w:val="7"/>
  </w:num>
  <w:num w:numId="21">
    <w:abstractNumId w:val="0"/>
  </w:num>
  <w:num w:numId="22">
    <w:abstractNumId w:val="24"/>
  </w:num>
  <w:num w:numId="23">
    <w:abstractNumId w:val="22"/>
  </w:num>
  <w:num w:numId="24">
    <w:abstractNumId w:val="16"/>
  </w:num>
  <w:num w:numId="25">
    <w:abstractNumId w:val="6"/>
  </w:num>
  <w:num w:numId="26">
    <w:abstractNumId w:val="19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B45"/>
    <w:rsid w:val="00013BDC"/>
    <w:rsid w:val="00023F17"/>
    <w:rsid w:val="0004388E"/>
    <w:rsid w:val="000515B6"/>
    <w:rsid w:val="00052E4C"/>
    <w:rsid w:val="00063A83"/>
    <w:rsid w:val="0009097C"/>
    <w:rsid w:val="00093759"/>
    <w:rsid w:val="00097C61"/>
    <w:rsid w:val="000A035A"/>
    <w:rsid w:val="000A1944"/>
    <w:rsid w:val="000A6937"/>
    <w:rsid w:val="000B4742"/>
    <w:rsid w:val="000B5C77"/>
    <w:rsid w:val="000E2E6A"/>
    <w:rsid w:val="000E54BC"/>
    <w:rsid w:val="000F1790"/>
    <w:rsid w:val="000F7414"/>
    <w:rsid w:val="0011086C"/>
    <w:rsid w:val="00114009"/>
    <w:rsid w:val="00135741"/>
    <w:rsid w:val="00140922"/>
    <w:rsid w:val="0014515A"/>
    <w:rsid w:val="00145257"/>
    <w:rsid w:val="001571C5"/>
    <w:rsid w:val="00162D48"/>
    <w:rsid w:val="00167E83"/>
    <w:rsid w:val="001760DF"/>
    <w:rsid w:val="001E097C"/>
    <w:rsid w:val="001F0965"/>
    <w:rsid w:val="001F3D32"/>
    <w:rsid w:val="00204566"/>
    <w:rsid w:val="002056B5"/>
    <w:rsid w:val="002354B1"/>
    <w:rsid w:val="002610DB"/>
    <w:rsid w:val="002623F4"/>
    <w:rsid w:val="00265D36"/>
    <w:rsid w:val="00275BCF"/>
    <w:rsid w:val="002915D1"/>
    <w:rsid w:val="00297EE5"/>
    <w:rsid w:val="002B5ACB"/>
    <w:rsid w:val="002C11E3"/>
    <w:rsid w:val="002D07BE"/>
    <w:rsid w:val="003010F4"/>
    <w:rsid w:val="0031471D"/>
    <w:rsid w:val="0032070D"/>
    <w:rsid w:val="003321A7"/>
    <w:rsid w:val="00335A2E"/>
    <w:rsid w:val="00341880"/>
    <w:rsid w:val="00344B3E"/>
    <w:rsid w:val="00367CAF"/>
    <w:rsid w:val="00371F4D"/>
    <w:rsid w:val="0037470F"/>
    <w:rsid w:val="003779E2"/>
    <w:rsid w:val="00382C9F"/>
    <w:rsid w:val="003A690A"/>
    <w:rsid w:val="003B3CBF"/>
    <w:rsid w:val="003B496F"/>
    <w:rsid w:val="003B72A1"/>
    <w:rsid w:val="003C2421"/>
    <w:rsid w:val="003D13D4"/>
    <w:rsid w:val="003D248E"/>
    <w:rsid w:val="003D25B8"/>
    <w:rsid w:val="003D28A6"/>
    <w:rsid w:val="003D6B21"/>
    <w:rsid w:val="003D7F85"/>
    <w:rsid w:val="003F4670"/>
    <w:rsid w:val="003F4E15"/>
    <w:rsid w:val="00413C5C"/>
    <w:rsid w:val="0041735D"/>
    <w:rsid w:val="00424DDC"/>
    <w:rsid w:val="00431544"/>
    <w:rsid w:val="00443813"/>
    <w:rsid w:val="00453A6F"/>
    <w:rsid w:val="00455151"/>
    <w:rsid w:val="00475CEF"/>
    <w:rsid w:val="00476FA5"/>
    <w:rsid w:val="00494431"/>
    <w:rsid w:val="004B0C64"/>
    <w:rsid w:val="004B4A8A"/>
    <w:rsid w:val="004C5BE9"/>
    <w:rsid w:val="004D2069"/>
    <w:rsid w:val="004D46C3"/>
    <w:rsid w:val="004D54B1"/>
    <w:rsid w:val="004E0BE6"/>
    <w:rsid w:val="004E1EB6"/>
    <w:rsid w:val="004E66B1"/>
    <w:rsid w:val="004F13B4"/>
    <w:rsid w:val="004F251B"/>
    <w:rsid w:val="004F62D7"/>
    <w:rsid w:val="00514877"/>
    <w:rsid w:val="0053229C"/>
    <w:rsid w:val="00540EE2"/>
    <w:rsid w:val="005435CA"/>
    <w:rsid w:val="005541E1"/>
    <w:rsid w:val="0055590A"/>
    <w:rsid w:val="00555ADA"/>
    <w:rsid w:val="00561038"/>
    <w:rsid w:val="00561C3A"/>
    <w:rsid w:val="00574870"/>
    <w:rsid w:val="00583E80"/>
    <w:rsid w:val="005C5FF6"/>
    <w:rsid w:val="005D0385"/>
    <w:rsid w:val="005D0A58"/>
    <w:rsid w:val="005D5C00"/>
    <w:rsid w:val="005D7A51"/>
    <w:rsid w:val="005E695D"/>
    <w:rsid w:val="005F5348"/>
    <w:rsid w:val="00601061"/>
    <w:rsid w:val="0061254A"/>
    <w:rsid w:val="006130EB"/>
    <w:rsid w:val="00647599"/>
    <w:rsid w:val="00654E06"/>
    <w:rsid w:val="00666BB3"/>
    <w:rsid w:val="006764F5"/>
    <w:rsid w:val="006907B9"/>
    <w:rsid w:val="00692769"/>
    <w:rsid w:val="00693715"/>
    <w:rsid w:val="006A3FEE"/>
    <w:rsid w:val="006A6267"/>
    <w:rsid w:val="006A7259"/>
    <w:rsid w:val="006A7A27"/>
    <w:rsid w:val="006D448C"/>
    <w:rsid w:val="00710434"/>
    <w:rsid w:val="0072521D"/>
    <w:rsid w:val="007610C6"/>
    <w:rsid w:val="00766E35"/>
    <w:rsid w:val="00767DE7"/>
    <w:rsid w:val="007754E6"/>
    <w:rsid w:val="0078034B"/>
    <w:rsid w:val="007A6B22"/>
    <w:rsid w:val="007B59F3"/>
    <w:rsid w:val="007B67F5"/>
    <w:rsid w:val="007C2FC3"/>
    <w:rsid w:val="007F33AB"/>
    <w:rsid w:val="00816A00"/>
    <w:rsid w:val="00823FD9"/>
    <w:rsid w:val="00835676"/>
    <w:rsid w:val="00842111"/>
    <w:rsid w:val="0084214C"/>
    <w:rsid w:val="00866488"/>
    <w:rsid w:val="00881A34"/>
    <w:rsid w:val="00885BFD"/>
    <w:rsid w:val="00886AF0"/>
    <w:rsid w:val="008B47DF"/>
    <w:rsid w:val="008B7F01"/>
    <w:rsid w:val="008C3FA0"/>
    <w:rsid w:val="008C5F14"/>
    <w:rsid w:val="008D0D2A"/>
    <w:rsid w:val="008E2572"/>
    <w:rsid w:val="008E4A28"/>
    <w:rsid w:val="008F4611"/>
    <w:rsid w:val="009104BF"/>
    <w:rsid w:val="00912FCD"/>
    <w:rsid w:val="0091669C"/>
    <w:rsid w:val="0094168C"/>
    <w:rsid w:val="00944455"/>
    <w:rsid w:val="00982D14"/>
    <w:rsid w:val="009A504E"/>
    <w:rsid w:val="009C4615"/>
    <w:rsid w:val="009D521C"/>
    <w:rsid w:val="009E697E"/>
    <w:rsid w:val="009F27CD"/>
    <w:rsid w:val="00A25D10"/>
    <w:rsid w:val="00A26D39"/>
    <w:rsid w:val="00A27F4C"/>
    <w:rsid w:val="00A43B28"/>
    <w:rsid w:val="00A4620A"/>
    <w:rsid w:val="00A5020B"/>
    <w:rsid w:val="00A53E18"/>
    <w:rsid w:val="00A55A92"/>
    <w:rsid w:val="00A6006D"/>
    <w:rsid w:val="00A60329"/>
    <w:rsid w:val="00A624B7"/>
    <w:rsid w:val="00A73136"/>
    <w:rsid w:val="00A73228"/>
    <w:rsid w:val="00A734E4"/>
    <w:rsid w:val="00A76323"/>
    <w:rsid w:val="00A86586"/>
    <w:rsid w:val="00A972DF"/>
    <w:rsid w:val="00AA399A"/>
    <w:rsid w:val="00AB4E50"/>
    <w:rsid w:val="00AD737B"/>
    <w:rsid w:val="00B028C7"/>
    <w:rsid w:val="00B044A9"/>
    <w:rsid w:val="00B13671"/>
    <w:rsid w:val="00B16DA6"/>
    <w:rsid w:val="00B2229F"/>
    <w:rsid w:val="00B2797E"/>
    <w:rsid w:val="00B40446"/>
    <w:rsid w:val="00B410EE"/>
    <w:rsid w:val="00B63F07"/>
    <w:rsid w:val="00B71E47"/>
    <w:rsid w:val="00B75517"/>
    <w:rsid w:val="00B76086"/>
    <w:rsid w:val="00B77B49"/>
    <w:rsid w:val="00B81F64"/>
    <w:rsid w:val="00B86DE2"/>
    <w:rsid w:val="00B94B79"/>
    <w:rsid w:val="00BA3ED5"/>
    <w:rsid w:val="00BB4D59"/>
    <w:rsid w:val="00BD2E8E"/>
    <w:rsid w:val="00BD2EFA"/>
    <w:rsid w:val="00BE10B8"/>
    <w:rsid w:val="00BF3CA9"/>
    <w:rsid w:val="00BF4599"/>
    <w:rsid w:val="00C00F56"/>
    <w:rsid w:val="00C00FB2"/>
    <w:rsid w:val="00C0586E"/>
    <w:rsid w:val="00C17C39"/>
    <w:rsid w:val="00C37675"/>
    <w:rsid w:val="00C4020E"/>
    <w:rsid w:val="00C527EC"/>
    <w:rsid w:val="00C54A02"/>
    <w:rsid w:val="00C63CD0"/>
    <w:rsid w:val="00C92011"/>
    <w:rsid w:val="00CB2AF6"/>
    <w:rsid w:val="00CB5FD2"/>
    <w:rsid w:val="00CB7F6D"/>
    <w:rsid w:val="00CC5998"/>
    <w:rsid w:val="00CD56CA"/>
    <w:rsid w:val="00CE48BB"/>
    <w:rsid w:val="00CE4965"/>
    <w:rsid w:val="00D00FD6"/>
    <w:rsid w:val="00D03B78"/>
    <w:rsid w:val="00D165DA"/>
    <w:rsid w:val="00D32248"/>
    <w:rsid w:val="00D468CB"/>
    <w:rsid w:val="00D51E9A"/>
    <w:rsid w:val="00D708A5"/>
    <w:rsid w:val="00D7541E"/>
    <w:rsid w:val="00D76886"/>
    <w:rsid w:val="00D76ECC"/>
    <w:rsid w:val="00D772FD"/>
    <w:rsid w:val="00D90770"/>
    <w:rsid w:val="00D95010"/>
    <w:rsid w:val="00DA38CE"/>
    <w:rsid w:val="00DB00FA"/>
    <w:rsid w:val="00DB3218"/>
    <w:rsid w:val="00DC71B4"/>
    <w:rsid w:val="00DD66A5"/>
    <w:rsid w:val="00DE357A"/>
    <w:rsid w:val="00DF3F4C"/>
    <w:rsid w:val="00E02ED6"/>
    <w:rsid w:val="00E22D38"/>
    <w:rsid w:val="00E23199"/>
    <w:rsid w:val="00E31D92"/>
    <w:rsid w:val="00E4595C"/>
    <w:rsid w:val="00E5373C"/>
    <w:rsid w:val="00E57343"/>
    <w:rsid w:val="00E57ADD"/>
    <w:rsid w:val="00E62D3A"/>
    <w:rsid w:val="00E6396A"/>
    <w:rsid w:val="00E64502"/>
    <w:rsid w:val="00E71C86"/>
    <w:rsid w:val="00E85B12"/>
    <w:rsid w:val="00E877B2"/>
    <w:rsid w:val="00E92AB8"/>
    <w:rsid w:val="00E94A5C"/>
    <w:rsid w:val="00EB7D5A"/>
    <w:rsid w:val="00EC0AA7"/>
    <w:rsid w:val="00EC52EB"/>
    <w:rsid w:val="00ED0706"/>
    <w:rsid w:val="00ED16CB"/>
    <w:rsid w:val="00ED16FA"/>
    <w:rsid w:val="00EF621B"/>
    <w:rsid w:val="00F00E66"/>
    <w:rsid w:val="00F03DF1"/>
    <w:rsid w:val="00F12B39"/>
    <w:rsid w:val="00F24F15"/>
    <w:rsid w:val="00F30915"/>
    <w:rsid w:val="00F319AE"/>
    <w:rsid w:val="00F54866"/>
    <w:rsid w:val="00F7304B"/>
    <w:rsid w:val="00F735E8"/>
    <w:rsid w:val="00FA7C5C"/>
    <w:rsid w:val="00FC579F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471D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B86DE2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B86DE2"/>
    <w:pPr>
      <w:spacing w:after="100"/>
      <w:ind w:left="240"/>
    </w:pPr>
  </w:style>
  <w:style w:type="paragraph" w:styleId="32">
    <w:name w:val="toc 3"/>
    <w:basedOn w:val="a0"/>
    <w:next w:val="a0"/>
    <w:autoRedefine/>
    <w:uiPriority w:val="39"/>
    <w:unhideWhenUsed/>
    <w:rsid w:val="00B86DE2"/>
    <w:pPr>
      <w:spacing w:after="100"/>
      <w:ind w:left="480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nivc.ru/software/software_ul_fl/pdf417/" TargetMode="External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20499F"/>
    <w:rsid w:val="0027349A"/>
    <w:rsid w:val="00311088"/>
    <w:rsid w:val="003A581A"/>
    <w:rsid w:val="003C5E8C"/>
    <w:rsid w:val="003E6E27"/>
    <w:rsid w:val="004F4D83"/>
    <w:rsid w:val="00503345"/>
    <w:rsid w:val="005258DE"/>
    <w:rsid w:val="0063279F"/>
    <w:rsid w:val="00762361"/>
    <w:rsid w:val="00BC52AB"/>
    <w:rsid w:val="00ED1A1A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BCC1-C62D-43AD-91FC-3AA13C09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«Баланс-2Н»</vt:lpstr>
    </vt:vector>
  </TitlesOfParts>
  <Company/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«Баланс-2Н»</dc:title>
  <dc:subject/>
  <dc:creator>Козеев Олег Егорович</dc:creator>
  <cp:keywords/>
  <dc:description/>
  <cp:lastModifiedBy>Козеев Олег Егорович</cp:lastModifiedBy>
  <cp:revision>584</cp:revision>
  <dcterms:created xsi:type="dcterms:W3CDTF">2019-04-01T07:28:00Z</dcterms:created>
  <dcterms:modified xsi:type="dcterms:W3CDTF">2019-09-16T08:31:00Z</dcterms:modified>
</cp:coreProperties>
</file>