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CF" w:rsidRP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b/>
          <w:sz w:val="23"/>
          <w:szCs w:val="23"/>
          <w:lang w:eastAsia="en-US"/>
        </w:rPr>
      </w:pPr>
      <w:r w:rsidRPr="00F679CF">
        <w:rPr>
          <w:rFonts w:ascii="Arial CYR" w:hAnsi="Arial CYR" w:cs="Arial CYR"/>
          <w:b/>
          <w:sz w:val="23"/>
          <w:szCs w:val="23"/>
          <w:lang w:eastAsia="en-US"/>
        </w:rPr>
        <w:t xml:space="preserve">Краткая инструкция по работе с </w:t>
      </w:r>
      <w:r w:rsidR="00F97BCD">
        <w:rPr>
          <w:rFonts w:ascii="Arial CYR" w:hAnsi="Arial CYR" w:cs="Arial CYR"/>
          <w:b/>
          <w:sz w:val="23"/>
          <w:szCs w:val="23"/>
          <w:lang w:eastAsia="en-US"/>
        </w:rPr>
        <w:t>единой</w:t>
      </w:r>
      <w:bookmarkStart w:id="0" w:name="_GoBack"/>
      <w:bookmarkEnd w:id="0"/>
      <w:r w:rsidRPr="00F679CF">
        <w:rPr>
          <w:rFonts w:ascii="Arial CYR" w:hAnsi="Arial CYR" w:cs="Arial CYR"/>
          <w:b/>
          <w:sz w:val="23"/>
          <w:szCs w:val="23"/>
          <w:lang w:eastAsia="en-US"/>
        </w:rPr>
        <w:t xml:space="preserve"> формой РСВ-1: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1. В комплекте о</w:t>
      </w:r>
      <w:r w:rsidR="00F97BCD">
        <w:rPr>
          <w:rFonts w:ascii="Arial CYR" w:hAnsi="Arial CYR" w:cs="Arial CYR"/>
          <w:sz w:val="23"/>
          <w:szCs w:val="23"/>
          <w:lang w:eastAsia="en-US"/>
        </w:rPr>
        <w:t>тчетности "Отчетность в ПФР и</w:t>
      </w:r>
      <w:r w:rsidR="00F97BCD" w:rsidRPr="00F97BCD">
        <w:rPr>
          <w:rFonts w:ascii="Arial CYR" w:hAnsi="Arial CYR" w:cs="Arial CYR"/>
          <w:sz w:val="23"/>
          <w:szCs w:val="23"/>
          <w:lang w:eastAsia="en-US"/>
        </w:rPr>
        <w:t xml:space="preserve"> </w:t>
      </w:r>
      <w:r>
        <w:rPr>
          <w:rFonts w:ascii="Arial CYR" w:hAnsi="Arial CYR" w:cs="Arial CYR"/>
          <w:sz w:val="23"/>
          <w:szCs w:val="23"/>
          <w:lang w:eastAsia="en-US"/>
        </w:rPr>
        <w:t>НДФЛ" зайдите в пакет "РСВ-1 и индивидуальные сведения".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2. Добавьте необходимое количество работников с помощью кнопок "Из справочника" или "Новый". Добавленные работники появятся в списке слева.</w:t>
      </w:r>
      <w:r w:rsidR="002043B7">
        <w:rPr>
          <w:rFonts w:ascii="Arial CYR" w:hAnsi="Arial CYR" w:cs="Arial CYR"/>
          <w:sz w:val="23"/>
          <w:szCs w:val="23"/>
          <w:lang w:eastAsia="en-US"/>
        </w:rPr>
        <w:t xml:space="preserve"> Также </w:t>
      </w:r>
      <w:r w:rsidR="004A5043">
        <w:rPr>
          <w:rFonts w:ascii="Arial CYR" w:hAnsi="Arial CYR" w:cs="Arial CYR"/>
          <w:sz w:val="23"/>
          <w:szCs w:val="23"/>
          <w:lang w:eastAsia="en-US"/>
        </w:rPr>
        <w:t xml:space="preserve">есть возможность </w:t>
      </w:r>
      <w:r w:rsidR="002043B7">
        <w:rPr>
          <w:rFonts w:ascii="Arial CYR" w:hAnsi="Arial CYR" w:cs="Arial CYR"/>
          <w:sz w:val="23"/>
          <w:szCs w:val="23"/>
          <w:lang w:eastAsia="en-US"/>
        </w:rPr>
        <w:t xml:space="preserve">скопировать </w:t>
      </w:r>
      <w:r w:rsidR="004A5043">
        <w:rPr>
          <w:rFonts w:ascii="Arial CYR" w:hAnsi="Arial CYR" w:cs="Arial CYR"/>
          <w:sz w:val="23"/>
          <w:szCs w:val="23"/>
          <w:lang w:eastAsia="en-US"/>
        </w:rPr>
        <w:t>полностью или частично любой другой РСВ-1, ранее созданный в программе, с помощью функции «Скопировать данные из другого документа» в меню «Действия», что может быть полезно при формировании уточненных документов.</w:t>
      </w:r>
    </w:p>
    <w:p w:rsidR="00956A21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956A21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3. Пункты «Начальные данные» и «Прочее» к заполнению необязательны. Воспользуйтесь ими только при необходимости задания определенных параметров.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4</w:t>
      </w:r>
      <w:r w:rsidR="00F679CF">
        <w:rPr>
          <w:rFonts w:ascii="Arial CYR" w:hAnsi="Arial CYR" w:cs="Arial CYR"/>
          <w:sz w:val="23"/>
          <w:szCs w:val="23"/>
          <w:lang w:eastAsia="en-US"/>
        </w:rPr>
        <w:t>. Заполните индивидуальные сведения с типом "исходная" по всем сотрудникам. Для заполнения индивидуальных сведений по работнику, необходимо нажать на его ФИО в списке слева и заполнить открывшиеся вкладки "Общие сведения", "Стаж работы" и "Начисления".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Pr="007111BC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5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. При необходимости заполните сведения с типом "корректирующая" или "отменяющая" за периоды 2010-2013 гг. Для этого добавьте работника в список и на вкладке "Общие сведения" нажмите кнопку "Изменить на отчетную форму 2010-2013 года". </w:t>
      </w:r>
    </w:p>
    <w:p w:rsidR="00F679CF" w:rsidRPr="007111BC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Pr="007111BC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6</w:t>
      </w:r>
      <w:r w:rsidR="00F679CF" w:rsidRPr="00F679CF">
        <w:rPr>
          <w:rFonts w:ascii="Arial CYR" w:hAnsi="Arial CYR" w:cs="Arial CYR"/>
          <w:sz w:val="23"/>
          <w:szCs w:val="23"/>
          <w:lang w:eastAsia="en-US"/>
        </w:rPr>
        <w:t xml:space="preserve">. </w:t>
      </w:r>
      <w:r w:rsidR="00F679CF">
        <w:rPr>
          <w:rFonts w:ascii="Arial CYR" w:hAnsi="Arial CYR" w:cs="Arial CYR"/>
          <w:sz w:val="23"/>
          <w:szCs w:val="23"/>
          <w:lang w:eastAsia="en-US"/>
        </w:rPr>
        <w:t>При необходимости заполните сведения с типом "корректирующая" или "отменяющая" за периоды 2014 г. Если</w:t>
      </w:r>
      <w:r w:rsidR="003A179A">
        <w:rPr>
          <w:rFonts w:ascii="Arial CYR" w:hAnsi="Arial CYR" w:cs="Arial CYR"/>
          <w:sz w:val="23"/>
          <w:szCs w:val="23"/>
          <w:lang w:eastAsia="en-US"/>
        </w:rPr>
        <w:t xml:space="preserve"> таки</w:t>
      </w:r>
      <w:r w:rsidR="00F679CF">
        <w:rPr>
          <w:rFonts w:ascii="Arial CYR" w:hAnsi="Arial CYR" w:cs="Arial CYR"/>
          <w:sz w:val="23"/>
          <w:szCs w:val="23"/>
          <w:lang w:eastAsia="en-US"/>
        </w:rPr>
        <w:t>е сведения есть, то после их заполнения необходимо вернуться к исходным сведениям на этого работника и на вкладке «Начисления» нажать на кнопку «Перенести выплаты за прошлые периоды» (иконка с черной шестеренкой), после чего нажать на кнопку со стрелкой вправо.</w:t>
      </w:r>
      <w:r w:rsidR="003A179A">
        <w:rPr>
          <w:rFonts w:ascii="Arial CYR" w:hAnsi="Arial CYR" w:cs="Arial CYR"/>
          <w:sz w:val="23"/>
          <w:szCs w:val="23"/>
          <w:lang w:eastAsia="en-US"/>
        </w:rPr>
        <w:t xml:space="preserve"> </w:t>
      </w:r>
      <w:r w:rsidR="007111BC">
        <w:rPr>
          <w:rFonts w:ascii="Arial CYR" w:hAnsi="Arial CYR" w:cs="Arial CYR"/>
          <w:sz w:val="23"/>
          <w:szCs w:val="23"/>
          <w:lang w:eastAsia="en-US"/>
        </w:rPr>
        <w:t xml:space="preserve">Если корректировка затрагивает суммы выплат и начислений, для корректного расчета показателей нарастающим итогом следует создать в корректируемом периоде </w:t>
      </w:r>
      <w:proofErr w:type="gramStart"/>
      <w:r w:rsidR="007111BC">
        <w:rPr>
          <w:rFonts w:ascii="Arial CYR" w:hAnsi="Arial CYR" w:cs="Arial CYR"/>
          <w:sz w:val="23"/>
          <w:szCs w:val="23"/>
          <w:lang w:eastAsia="en-US"/>
        </w:rPr>
        <w:t>уточненный</w:t>
      </w:r>
      <w:proofErr w:type="gramEnd"/>
      <w:r w:rsidR="007111BC">
        <w:rPr>
          <w:rFonts w:ascii="Arial CYR" w:hAnsi="Arial CYR" w:cs="Arial CYR"/>
          <w:sz w:val="23"/>
          <w:szCs w:val="23"/>
          <w:lang w:eastAsia="en-US"/>
        </w:rPr>
        <w:t xml:space="preserve"> РСВ-1.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7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. После того, как заполнены индивидуальные сведения по всем работникам, перейдите к заполнению разделов 1-5 формы РСВ-1. Нажмите на строку "РСВ-1, разделы 1-5" в списке слева. 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8</w:t>
      </w:r>
      <w:r w:rsidR="00F679CF">
        <w:rPr>
          <w:rFonts w:ascii="Arial CYR" w:hAnsi="Arial CYR" w:cs="Arial CYR"/>
          <w:sz w:val="23"/>
          <w:szCs w:val="23"/>
          <w:lang w:eastAsia="en-US"/>
        </w:rPr>
        <w:t>. Для переноса данных из разделов 6 (заполненные индивидуальные сведения)</w:t>
      </w:r>
      <w:r w:rsidR="003A179A">
        <w:rPr>
          <w:rFonts w:ascii="Arial CYR" w:hAnsi="Arial CYR" w:cs="Arial CYR"/>
          <w:sz w:val="23"/>
          <w:szCs w:val="23"/>
          <w:lang w:eastAsia="en-US"/>
        </w:rPr>
        <w:t>, а также из предыдущего отчетного периода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 нажмите кнопку "Рассчитать текущий документ"</w:t>
      </w:r>
      <w:r w:rsidR="003A179A">
        <w:rPr>
          <w:rFonts w:ascii="Arial CYR" w:hAnsi="Arial CYR" w:cs="Arial CYR"/>
          <w:sz w:val="23"/>
          <w:szCs w:val="23"/>
          <w:lang w:eastAsia="en-US"/>
        </w:rPr>
        <w:t xml:space="preserve"> (иконка с синей шестеренкой)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 на панели инструментов</w:t>
      </w:r>
      <w:r w:rsidR="00DA511E">
        <w:rPr>
          <w:rFonts w:ascii="Arial CYR" w:hAnsi="Arial CYR" w:cs="Arial CYR"/>
          <w:sz w:val="23"/>
          <w:szCs w:val="23"/>
          <w:lang w:eastAsia="en-US"/>
        </w:rPr>
        <w:t xml:space="preserve">, либо клавишу </w:t>
      </w:r>
      <w:r w:rsidR="00DA511E">
        <w:rPr>
          <w:rFonts w:ascii="Arial CYR" w:hAnsi="Arial CYR" w:cs="Arial CYR"/>
          <w:sz w:val="23"/>
          <w:szCs w:val="23"/>
          <w:lang w:val="en-US" w:eastAsia="en-US"/>
        </w:rPr>
        <w:t>F</w:t>
      </w:r>
      <w:r w:rsidR="00DA511E" w:rsidRPr="00DA511E">
        <w:rPr>
          <w:rFonts w:ascii="Arial CYR" w:hAnsi="Arial CYR" w:cs="Arial CYR"/>
          <w:sz w:val="23"/>
          <w:szCs w:val="23"/>
          <w:lang w:eastAsia="en-US"/>
        </w:rPr>
        <w:t>7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. </w:t>
      </w:r>
      <w:r w:rsidR="003A179A">
        <w:rPr>
          <w:rFonts w:ascii="Arial CYR" w:hAnsi="Arial CYR" w:cs="Arial CYR"/>
          <w:sz w:val="23"/>
          <w:szCs w:val="23"/>
          <w:lang w:eastAsia="en-US"/>
        </w:rPr>
        <w:t>Заполнятся желтые ячейки.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F679CF" w:rsidRDefault="00956A21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9</w:t>
      </w:r>
      <w:r w:rsidR="00F679CF">
        <w:rPr>
          <w:rFonts w:ascii="Arial CYR" w:hAnsi="Arial CYR" w:cs="Arial CYR"/>
          <w:sz w:val="23"/>
          <w:szCs w:val="23"/>
          <w:lang w:eastAsia="en-US"/>
        </w:rPr>
        <w:t>. Заполните данные разделов 1-5 РСВ-1, которые не переносятся из индивидуальных сведений</w:t>
      </w:r>
      <w:r w:rsidR="003A179A">
        <w:rPr>
          <w:rFonts w:ascii="Arial CYR" w:hAnsi="Arial CYR" w:cs="Arial CYR"/>
          <w:sz w:val="23"/>
          <w:szCs w:val="23"/>
          <w:lang w:eastAsia="en-US"/>
        </w:rPr>
        <w:t>, - белые ячейки</w:t>
      </w:r>
      <w:r w:rsidR="00F679CF">
        <w:rPr>
          <w:rFonts w:ascii="Arial CYR" w:hAnsi="Arial CYR" w:cs="Arial CYR"/>
          <w:sz w:val="23"/>
          <w:szCs w:val="23"/>
          <w:lang w:eastAsia="en-US"/>
        </w:rPr>
        <w:t>. Нажмите кнопку "Рассчитать текущий документ"</w:t>
      </w:r>
      <w:r w:rsidR="003A179A">
        <w:rPr>
          <w:rFonts w:ascii="Arial CYR" w:hAnsi="Arial CYR" w:cs="Arial CYR"/>
          <w:sz w:val="23"/>
          <w:szCs w:val="23"/>
          <w:lang w:eastAsia="en-US"/>
        </w:rPr>
        <w:t xml:space="preserve"> (и</w:t>
      </w:r>
      <w:r w:rsidR="002B28AE">
        <w:rPr>
          <w:rFonts w:ascii="Arial CYR" w:hAnsi="Arial CYR" w:cs="Arial CYR"/>
          <w:sz w:val="23"/>
          <w:szCs w:val="23"/>
          <w:lang w:eastAsia="en-US"/>
        </w:rPr>
        <w:t>конка с синей шестеренкой)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 на панели инструментов</w:t>
      </w:r>
      <w:r w:rsidR="00E97856">
        <w:rPr>
          <w:rFonts w:ascii="Arial CYR" w:hAnsi="Arial CYR" w:cs="Arial CYR"/>
          <w:sz w:val="23"/>
          <w:szCs w:val="23"/>
          <w:lang w:eastAsia="en-US"/>
        </w:rPr>
        <w:t xml:space="preserve">, либо клавишу </w:t>
      </w:r>
      <w:r w:rsidR="00E97856">
        <w:rPr>
          <w:rFonts w:ascii="Arial CYR" w:hAnsi="Arial CYR" w:cs="Arial CYR"/>
          <w:sz w:val="23"/>
          <w:szCs w:val="23"/>
          <w:lang w:val="en-US" w:eastAsia="en-US"/>
        </w:rPr>
        <w:t>F</w:t>
      </w:r>
      <w:r w:rsidR="00E97856" w:rsidRPr="00DA511E">
        <w:rPr>
          <w:rFonts w:ascii="Arial CYR" w:hAnsi="Arial CYR" w:cs="Arial CYR"/>
          <w:sz w:val="23"/>
          <w:szCs w:val="23"/>
          <w:lang w:eastAsia="en-US"/>
        </w:rPr>
        <w:t>7</w:t>
      </w:r>
      <w:r w:rsidR="00F679CF">
        <w:rPr>
          <w:rFonts w:ascii="Arial CYR" w:hAnsi="Arial CYR" w:cs="Arial CYR"/>
          <w:sz w:val="23"/>
          <w:szCs w:val="23"/>
          <w:lang w:eastAsia="en-US"/>
        </w:rPr>
        <w:t xml:space="preserve">. </w:t>
      </w:r>
    </w:p>
    <w:p w:rsidR="00F679CF" w:rsidRDefault="00F679CF" w:rsidP="00F679CF">
      <w:pPr>
        <w:autoSpaceDE w:val="0"/>
        <w:autoSpaceDN w:val="0"/>
        <w:adjustRightInd w:val="0"/>
        <w:rPr>
          <w:rFonts w:ascii="Arial CYR" w:hAnsi="Arial CYR" w:cs="Arial CYR"/>
          <w:sz w:val="23"/>
          <w:szCs w:val="23"/>
          <w:lang w:eastAsia="en-US"/>
        </w:rPr>
      </w:pPr>
    </w:p>
    <w:p w:rsidR="00690E55" w:rsidRDefault="00956A21" w:rsidP="00F679CF">
      <w:pPr>
        <w:rPr>
          <w:rFonts w:ascii="Arial CYR" w:hAnsi="Arial CYR" w:cs="Arial CYR"/>
          <w:sz w:val="23"/>
          <w:szCs w:val="23"/>
          <w:lang w:eastAsia="en-US"/>
        </w:rPr>
      </w:pPr>
      <w:r>
        <w:rPr>
          <w:rFonts w:ascii="Arial CYR" w:hAnsi="Arial CYR" w:cs="Arial CYR"/>
          <w:sz w:val="23"/>
          <w:szCs w:val="23"/>
          <w:lang w:eastAsia="en-US"/>
        </w:rPr>
        <w:t>10</w:t>
      </w:r>
      <w:r w:rsidR="00F679CF">
        <w:rPr>
          <w:rFonts w:ascii="Arial CYR" w:hAnsi="Arial CYR" w:cs="Arial CYR"/>
          <w:sz w:val="23"/>
          <w:szCs w:val="23"/>
          <w:lang w:eastAsia="en-US"/>
        </w:rPr>
        <w:t>. Для формирования конечного документа и пачек индивидуальных сведений нажмите клавишу "Сформировать".</w:t>
      </w:r>
    </w:p>
    <w:p w:rsidR="00956A21" w:rsidRDefault="00956A21" w:rsidP="00F679CF">
      <w:pPr>
        <w:rPr>
          <w:rFonts w:ascii="Arial CYR" w:hAnsi="Arial CYR" w:cs="Arial CYR"/>
          <w:sz w:val="23"/>
          <w:szCs w:val="23"/>
          <w:lang w:eastAsia="en-US"/>
        </w:rPr>
      </w:pPr>
    </w:p>
    <w:p w:rsidR="00956A21" w:rsidRDefault="00956A21" w:rsidP="00F679CF">
      <w:r>
        <w:rPr>
          <w:rFonts w:ascii="Arial CYR" w:hAnsi="Arial CYR" w:cs="Arial CYR"/>
          <w:sz w:val="23"/>
          <w:szCs w:val="23"/>
          <w:lang w:eastAsia="en-US"/>
        </w:rPr>
        <w:t>11. В случае дальнейшего редактирования документа, после внесения изменений повторите действия "Рассчитать текущий документ" (иконка с синей шестеренкой</w:t>
      </w:r>
      <w:r w:rsidR="00E97856">
        <w:rPr>
          <w:rFonts w:ascii="Arial CYR" w:hAnsi="Arial CYR" w:cs="Arial CYR"/>
          <w:sz w:val="23"/>
          <w:szCs w:val="23"/>
          <w:lang w:eastAsia="en-US"/>
        </w:rPr>
        <w:t xml:space="preserve">, либо клавиша </w:t>
      </w:r>
      <w:r w:rsidR="00E97856">
        <w:rPr>
          <w:rFonts w:ascii="Arial CYR" w:hAnsi="Arial CYR" w:cs="Arial CYR"/>
          <w:sz w:val="23"/>
          <w:szCs w:val="23"/>
          <w:lang w:val="en-US" w:eastAsia="en-US"/>
        </w:rPr>
        <w:t>F</w:t>
      </w:r>
      <w:r w:rsidR="00E97856" w:rsidRPr="00DA511E">
        <w:rPr>
          <w:rFonts w:ascii="Arial CYR" w:hAnsi="Arial CYR" w:cs="Arial CYR"/>
          <w:sz w:val="23"/>
          <w:szCs w:val="23"/>
          <w:lang w:eastAsia="en-US"/>
        </w:rPr>
        <w:t>7</w:t>
      </w:r>
      <w:r>
        <w:rPr>
          <w:rFonts w:ascii="Arial CYR" w:hAnsi="Arial CYR" w:cs="Arial CYR"/>
          <w:sz w:val="23"/>
          <w:szCs w:val="23"/>
          <w:lang w:eastAsia="en-US"/>
        </w:rPr>
        <w:t>) и «Сформировать».</w:t>
      </w:r>
    </w:p>
    <w:sectPr w:rsidR="00956A21" w:rsidSect="0069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5089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ADB4877C"/>
    <w:lvl w:ilvl="0">
      <w:start w:val="1"/>
      <w:numFmt w:val="decimal"/>
      <w:pStyle w:val="a"/>
      <w:lvlText w:val="%1."/>
      <w:lvlJc w:val="left"/>
      <w:pPr>
        <w:tabs>
          <w:tab w:val="num" w:pos="568"/>
        </w:tabs>
        <w:ind w:left="568" w:firstLine="0"/>
      </w:pPr>
      <w:rPr>
        <w:rFonts w:hint="default"/>
      </w:rPr>
    </w:lvl>
  </w:abstractNum>
  <w:abstractNum w:abstractNumId="2">
    <w:nsid w:val="FFFFFF89"/>
    <w:multiLevelType w:val="singleLevel"/>
    <w:tmpl w:val="831A0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235DA"/>
    <w:multiLevelType w:val="hybridMultilevel"/>
    <w:tmpl w:val="DF543C9A"/>
    <w:lvl w:ilvl="0" w:tplc="07B2BA40">
      <w:start w:val="1"/>
      <w:numFmt w:val="bullet"/>
      <w:pStyle w:val="2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9546641"/>
    <w:multiLevelType w:val="multilevel"/>
    <w:tmpl w:val="1C343B94"/>
    <w:lvl w:ilvl="0">
      <w:start w:val="1"/>
      <w:numFmt w:val="decimal"/>
      <w:pStyle w:val="1"/>
      <w:lvlText w:val="РАЗДЕЛ %1."/>
      <w:lvlJc w:val="left"/>
      <w:pPr>
        <w:ind w:left="994" w:hanging="284"/>
      </w:pPr>
      <w:rPr>
        <w:rFonts w:hint="default"/>
        <w:i w:val="0"/>
      </w:rPr>
    </w:lvl>
    <w:lvl w:ilvl="1">
      <w:start w:val="1"/>
      <w:numFmt w:val="decimal"/>
      <w:pStyle w:val="20"/>
      <w:lvlText w:val="%1.%2"/>
      <w:lvlJc w:val="left"/>
      <w:pPr>
        <w:tabs>
          <w:tab w:val="num" w:pos="905"/>
        </w:tabs>
        <w:ind w:left="999" w:hanging="431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4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8" w:hanging="431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CF"/>
    <w:rsid w:val="000536B5"/>
    <w:rsid w:val="000925C0"/>
    <w:rsid w:val="000C7B32"/>
    <w:rsid w:val="000D52EC"/>
    <w:rsid w:val="001A0FC9"/>
    <w:rsid w:val="001E1F1B"/>
    <w:rsid w:val="002043B7"/>
    <w:rsid w:val="00283F3F"/>
    <w:rsid w:val="002B28AE"/>
    <w:rsid w:val="002E3285"/>
    <w:rsid w:val="00300674"/>
    <w:rsid w:val="003454DB"/>
    <w:rsid w:val="00375BF9"/>
    <w:rsid w:val="003A179A"/>
    <w:rsid w:val="003D2CE0"/>
    <w:rsid w:val="003D32DB"/>
    <w:rsid w:val="004A5043"/>
    <w:rsid w:val="005119CA"/>
    <w:rsid w:val="00541EDE"/>
    <w:rsid w:val="00551368"/>
    <w:rsid w:val="00557253"/>
    <w:rsid w:val="00557278"/>
    <w:rsid w:val="0057573C"/>
    <w:rsid w:val="005873EA"/>
    <w:rsid w:val="005D6650"/>
    <w:rsid w:val="00690E55"/>
    <w:rsid w:val="006914C0"/>
    <w:rsid w:val="006A696F"/>
    <w:rsid w:val="006F2C79"/>
    <w:rsid w:val="007111BC"/>
    <w:rsid w:val="007211C5"/>
    <w:rsid w:val="0073680B"/>
    <w:rsid w:val="007A5590"/>
    <w:rsid w:val="007B3C22"/>
    <w:rsid w:val="008111E4"/>
    <w:rsid w:val="00841645"/>
    <w:rsid w:val="00883E4C"/>
    <w:rsid w:val="008A30BE"/>
    <w:rsid w:val="008F2E4C"/>
    <w:rsid w:val="00956A21"/>
    <w:rsid w:val="00970350"/>
    <w:rsid w:val="009842F8"/>
    <w:rsid w:val="009C7690"/>
    <w:rsid w:val="00A11459"/>
    <w:rsid w:val="00A30BBC"/>
    <w:rsid w:val="00A55363"/>
    <w:rsid w:val="00AA39A7"/>
    <w:rsid w:val="00AC7717"/>
    <w:rsid w:val="00B01448"/>
    <w:rsid w:val="00B3483E"/>
    <w:rsid w:val="00B51600"/>
    <w:rsid w:val="00B54A5E"/>
    <w:rsid w:val="00B7402E"/>
    <w:rsid w:val="00B85BBE"/>
    <w:rsid w:val="00BC49F3"/>
    <w:rsid w:val="00BE0339"/>
    <w:rsid w:val="00C112EE"/>
    <w:rsid w:val="00C75A9C"/>
    <w:rsid w:val="00CF0682"/>
    <w:rsid w:val="00CF57ED"/>
    <w:rsid w:val="00DA511E"/>
    <w:rsid w:val="00E320A6"/>
    <w:rsid w:val="00E500EE"/>
    <w:rsid w:val="00E56FBE"/>
    <w:rsid w:val="00E6436C"/>
    <w:rsid w:val="00E65D0E"/>
    <w:rsid w:val="00E65D85"/>
    <w:rsid w:val="00E755B2"/>
    <w:rsid w:val="00E97856"/>
    <w:rsid w:val="00EC634E"/>
    <w:rsid w:val="00F060BD"/>
    <w:rsid w:val="00F679CF"/>
    <w:rsid w:val="00F97BCD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4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0"/>
    <w:basedOn w:val="a0"/>
    <w:next w:val="a0"/>
    <w:link w:val="10"/>
    <w:qFormat/>
    <w:rsid w:val="00A11459"/>
    <w:pPr>
      <w:keepNext/>
      <w:numPr>
        <w:numId w:val="13"/>
      </w:numPr>
      <w:tabs>
        <w:tab w:val="left" w:pos="2410"/>
      </w:tabs>
      <w:spacing w:after="240"/>
      <w:ind w:right="567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aliases w:val="Раздел 1"/>
    <w:basedOn w:val="a0"/>
    <w:next w:val="a1"/>
    <w:link w:val="21"/>
    <w:qFormat/>
    <w:rsid w:val="00A11459"/>
    <w:pPr>
      <w:keepNext/>
      <w:numPr>
        <w:ilvl w:val="1"/>
        <w:numId w:val="13"/>
      </w:numPr>
      <w:spacing w:before="120" w:after="120"/>
      <w:outlineLvl w:val="1"/>
    </w:pPr>
    <w:rPr>
      <w:rFonts w:ascii="Arial" w:eastAsia="Times New Roman" w:hAnsi="Arial" w:cs="Arial"/>
      <w:sz w:val="32"/>
    </w:rPr>
  </w:style>
  <w:style w:type="paragraph" w:styleId="3">
    <w:name w:val="heading 3"/>
    <w:next w:val="a2"/>
    <w:link w:val="30"/>
    <w:qFormat/>
    <w:rsid w:val="00A11459"/>
    <w:pPr>
      <w:keepNext/>
      <w:keepLines/>
      <w:numPr>
        <w:ilvl w:val="2"/>
        <w:numId w:val="13"/>
      </w:numPr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next w:val="a2"/>
    <w:link w:val="40"/>
    <w:qFormat/>
    <w:rsid w:val="00A11459"/>
    <w:pPr>
      <w:keepNext/>
      <w:numPr>
        <w:ilvl w:val="3"/>
        <w:numId w:val="13"/>
      </w:numPr>
      <w:spacing w:before="240" w:after="0" w:line="240" w:lineRule="auto"/>
      <w:outlineLvl w:val="3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basedOn w:val="a3"/>
    <w:link w:val="1"/>
    <w:rsid w:val="00A114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Раздел 1 Знак"/>
    <w:basedOn w:val="a3"/>
    <w:link w:val="20"/>
    <w:rsid w:val="00A11459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A11459"/>
    <w:rPr>
      <w:rFonts w:ascii="Arial" w:eastAsia="Times New Roman" w:hAnsi="Arial" w:cs="Times New Roman"/>
      <w:sz w:val="28"/>
      <w:szCs w:val="28"/>
      <w:lang w:eastAsia="ru-RU"/>
    </w:rPr>
  </w:style>
  <w:style w:type="paragraph" w:styleId="a2">
    <w:name w:val="Body Text"/>
    <w:basedOn w:val="a0"/>
    <w:link w:val="a6"/>
    <w:uiPriority w:val="99"/>
    <w:semiHidden/>
    <w:unhideWhenUsed/>
    <w:rsid w:val="00A11459"/>
    <w:pPr>
      <w:spacing w:after="120"/>
    </w:pPr>
  </w:style>
  <w:style w:type="character" w:customStyle="1" w:styleId="a6">
    <w:name w:val="Основной текст Знак"/>
    <w:basedOn w:val="a3"/>
    <w:link w:val="a2"/>
    <w:uiPriority w:val="99"/>
    <w:semiHidden/>
    <w:rsid w:val="00A11459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A11459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List Bullet"/>
    <w:basedOn w:val="2"/>
    <w:qFormat/>
    <w:rsid w:val="00A11459"/>
    <w:pPr>
      <w:numPr>
        <w:numId w:val="0"/>
      </w:numPr>
      <w:tabs>
        <w:tab w:val="left" w:pos="1134"/>
      </w:tabs>
      <w:jc w:val="both"/>
    </w:pPr>
    <w:rPr>
      <w:rFonts w:eastAsia="Times New Roman" w:cs="Times New Roman"/>
      <w:sz w:val="28"/>
      <w:szCs w:val="28"/>
    </w:rPr>
  </w:style>
  <w:style w:type="paragraph" w:styleId="2">
    <w:name w:val="List Number 2"/>
    <w:basedOn w:val="a0"/>
    <w:uiPriority w:val="99"/>
    <w:semiHidden/>
    <w:unhideWhenUsed/>
    <w:rsid w:val="00A11459"/>
    <w:pPr>
      <w:numPr>
        <w:numId w:val="14"/>
      </w:numPr>
      <w:contextualSpacing/>
    </w:pPr>
  </w:style>
  <w:style w:type="paragraph" w:styleId="a">
    <w:name w:val="List Number"/>
    <w:basedOn w:val="a0"/>
    <w:qFormat/>
    <w:rsid w:val="00A11459"/>
    <w:pPr>
      <w:numPr>
        <w:numId w:val="15"/>
      </w:numPr>
      <w:tabs>
        <w:tab w:val="left" w:pos="1190"/>
      </w:tabs>
      <w:contextualSpacing/>
      <w:jc w:val="both"/>
    </w:pPr>
    <w:rPr>
      <w:rFonts w:eastAsia="Times New Roman" w:cs="Times New Roman"/>
      <w:sz w:val="28"/>
    </w:rPr>
  </w:style>
  <w:style w:type="paragraph" w:styleId="a8">
    <w:name w:val="Title"/>
    <w:basedOn w:val="a0"/>
    <w:next w:val="a0"/>
    <w:link w:val="a9"/>
    <w:uiPriority w:val="10"/>
    <w:qFormat/>
    <w:rsid w:val="00A114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3"/>
    <w:link w:val="a8"/>
    <w:uiPriority w:val="10"/>
    <w:rsid w:val="00A11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3"/>
    <w:uiPriority w:val="20"/>
    <w:qFormat/>
    <w:rsid w:val="00A11459"/>
    <w:rPr>
      <w:i/>
      <w:iCs/>
    </w:rPr>
  </w:style>
  <w:style w:type="paragraph" w:styleId="ab">
    <w:name w:val="TOC Heading"/>
    <w:basedOn w:val="1"/>
    <w:next w:val="a0"/>
    <w:uiPriority w:val="39"/>
    <w:semiHidden/>
    <w:unhideWhenUsed/>
    <w:qFormat/>
    <w:rsid w:val="00A11459"/>
    <w:pPr>
      <w:keepLines/>
      <w:numPr>
        <w:numId w:val="0"/>
      </w:numPr>
      <w:tabs>
        <w:tab w:val="clear" w:pos="2410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1">
    <w:name w:val="Абзац"/>
    <w:basedOn w:val="a0"/>
    <w:link w:val="ac"/>
    <w:qFormat/>
    <w:rsid w:val="00A11459"/>
    <w:pPr>
      <w:ind w:firstLine="709"/>
      <w:jc w:val="both"/>
    </w:pPr>
    <w:rPr>
      <w:rFonts w:eastAsia="Times New Roman" w:cs="Times New Roman"/>
      <w:sz w:val="28"/>
      <w:szCs w:val="28"/>
    </w:rPr>
  </w:style>
  <w:style w:type="character" w:customStyle="1" w:styleId="ac">
    <w:name w:val="Абзац Знак"/>
    <w:basedOn w:val="a3"/>
    <w:link w:val="a1"/>
    <w:rsid w:val="00A11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аголовок без номера"/>
    <w:basedOn w:val="a8"/>
    <w:next w:val="a1"/>
    <w:qFormat/>
    <w:rsid w:val="00A11459"/>
    <w:pPr>
      <w:pBdr>
        <w:bottom w:val="none" w:sz="0" w:space="0" w:color="auto"/>
      </w:pBdr>
      <w:spacing w:after="240"/>
      <w:ind w:left="709"/>
      <w:contextualSpacing w:val="0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paragraph" w:customStyle="1" w:styleId="ae">
    <w:name w:val="Подпись к рисунку"/>
    <w:basedOn w:val="a0"/>
    <w:qFormat/>
    <w:rsid w:val="00A11459"/>
    <w:pPr>
      <w:spacing w:after="120"/>
      <w:jc w:val="center"/>
    </w:pPr>
    <w:rPr>
      <w:rFonts w:eastAsia="Times New Roman" w:cs="Times New Roman"/>
      <w:i/>
      <w:sz w:val="28"/>
      <w:szCs w:val="28"/>
    </w:rPr>
  </w:style>
  <w:style w:type="paragraph" w:customStyle="1" w:styleId="af">
    <w:name w:val="Контейнер для рисунка"/>
    <w:basedOn w:val="a0"/>
    <w:qFormat/>
    <w:rsid w:val="00A11459"/>
    <w:pPr>
      <w:keepNext/>
      <w:spacing w:before="120"/>
      <w:jc w:val="center"/>
    </w:pPr>
    <w:rPr>
      <w:rFonts w:eastAsia="Times New Roman" w:cs="Times New Roman"/>
      <w:sz w:val="28"/>
      <w:szCs w:val="28"/>
    </w:rPr>
  </w:style>
  <w:style w:type="character" w:customStyle="1" w:styleId="af0">
    <w:name w:val="Название кнопок"/>
    <w:basedOn w:val="aa"/>
    <w:qFormat/>
    <w:rsid w:val="00A11459"/>
    <w:rPr>
      <w:rFonts w:ascii="Arial" w:hAnsi="Arial"/>
      <w:b w:val="0"/>
      <w:bCs/>
      <w:i w:val="0"/>
      <w:iCs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14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aliases w:val="Заголовок 0"/>
    <w:basedOn w:val="a0"/>
    <w:next w:val="a0"/>
    <w:link w:val="10"/>
    <w:qFormat/>
    <w:rsid w:val="00A11459"/>
    <w:pPr>
      <w:keepNext/>
      <w:numPr>
        <w:numId w:val="13"/>
      </w:numPr>
      <w:tabs>
        <w:tab w:val="left" w:pos="2410"/>
      </w:tabs>
      <w:spacing w:after="240"/>
      <w:ind w:right="567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aliases w:val="Раздел 1"/>
    <w:basedOn w:val="a0"/>
    <w:next w:val="a1"/>
    <w:link w:val="21"/>
    <w:qFormat/>
    <w:rsid w:val="00A11459"/>
    <w:pPr>
      <w:keepNext/>
      <w:numPr>
        <w:ilvl w:val="1"/>
        <w:numId w:val="13"/>
      </w:numPr>
      <w:spacing w:before="120" w:after="120"/>
      <w:outlineLvl w:val="1"/>
    </w:pPr>
    <w:rPr>
      <w:rFonts w:ascii="Arial" w:eastAsia="Times New Roman" w:hAnsi="Arial" w:cs="Arial"/>
      <w:sz w:val="32"/>
    </w:rPr>
  </w:style>
  <w:style w:type="paragraph" w:styleId="3">
    <w:name w:val="heading 3"/>
    <w:next w:val="a2"/>
    <w:link w:val="30"/>
    <w:qFormat/>
    <w:rsid w:val="00A11459"/>
    <w:pPr>
      <w:keepNext/>
      <w:keepLines/>
      <w:numPr>
        <w:ilvl w:val="2"/>
        <w:numId w:val="13"/>
      </w:numPr>
      <w:suppressAutoHyphens/>
      <w:spacing w:before="240" w:after="120" w:line="240" w:lineRule="auto"/>
      <w:outlineLvl w:val="2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4">
    <w:name w:val="heading 4"/>
    <w:next w:val="a2"/>
    <w:link w:val="40"/>
    <w:qFormat/>
    <w:rsid w:val="00A11459"/>
    <w:pPr>
      <w:keepNext/>
      <w:numPr>
        <w:ilvl w:val="3"/>
        <w:numId w:val="13"/>
      </w:numPr>
      <w:spacing w:before="240" w:after="0" w:line="240" w:lineRule="auto"/>
      <w:outlineLvl w:val="3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0 Знак"/>
    <w:basedOn w:val="a3"/>
    <w:link w:val="1"/>
    <w:rsid w:val="00A114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Раздел 1 Знак"/>
    <w:basedOn w:val="a3"/>
    <w:link w:val="20"/>
    <w:rsid w:val="00A11459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A11459"/>
    <w:rPr>
      <w:rFonts w:ascii="Arial" w:eastAsia="Times New Roman" w:hAnsi="Arial" w:cs="Times New Roman"/>
      <w:sz w:val="28"/>
      <w:szCs w:val="28"/>
      <w:lang w:eastAsia="ru-RU"/>
    </w:rPr>
  </w:style>
  <w:style w:type="paragraph" w:styleId="a2">
    <w:name w:val="Body Text"/>
    <w:basedOn w:val="a0"/>
    <w:link w:val="a6"/>
    <w:uiPriority w:val="99"/>
    <w:semiHidden/>
    <w:unhideWhenUsed/>
    <w:rsid w:val="00A11459"/>
    <w:pPr>
      <w:spacing w:after="120"/>
    </w:pPr>
  </w:style>
  <w:style w:type="character" w:customStyle="1" w:styleId="a6">
    <w:name w:val="Основной текст Знак"/>
    <w:basedOn w:val="a3"/>
    <w:link w:val="a2"/>
    <w:uiPriority w:val="99"/>
    <w:semiHidden/>
    <w:rsid w:val="00A11459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A11459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List Bullet"/>
    <w:basedOn w:val="2"/>
    <w:qFormat/>
    <w:rsid w:val="00A11459"/>
    <w:pPr>
      <w:numPr>
        <w:numId w:val="0"/>
      </w:numPr>
      <w:tabs>
        <w:tab w:val="left" w:pos="1134"/>
      </w:tabs>
      <w:jc w:val="both"/>
    </w:pPr>
    <w:rPr>
      <w:rFonts w:eastAsia="Times New Roman" w:cs="Times New Roman"/>
      <w:sz w:val="28"/>
      <w:szCs w:val="28"/>
    </w:rPr>
  </w:style>
  <w:style w:type="paragraph" w:styleId="2">
    <w:name w:val="List Number 2"/>
    <w:basedOn w:val="a0"/>
    <w:uiPriority w:val="99"/>
    <w:semiHidden/>
    <w:unhideWhenUsed/>
    <w:rsid w:val="00A11459"/>
    <w:pPr>
      <w:numPr>
        <w:numId w:val="14"/>
      </w:numPr>
      <w:contextualSpacing/>
    </w:pPr>
  </w:style>
  <w:style w:type="paragraph" w:styleId="a">
    <w:name w:val="List Number"/>
    <w:basedOn w:val="a0"/>
    <w:qFormat/>
    <w:rsid w:val="00A11459"/>
    <w:pPr>
      <w:numPr>
        <w:numId w:val="15"/>
      </w:numPr>
      <w:tabs>
        <w:tab w:val="left" w:pos="1190"/>
      </w:tabs>
      <w:contextualSpacing/>
      <w:jc w:val="both"/>
    </w:pPr>
    <w:rPr>
      <w:rFonts w:eastAsia="Times New Roman" w:cs="Times New Roman"/>
      <w:sz w:val="28"/>
    </w:rPr>
  </w:style>
  <w:style w:type="paragraph" w:styleId="a8">
    <w:name w:val="Title"/>
    <w:basedOn w:val="a0"/>
    <w:next w:val="a0"/>
    <w:link w:val="a9"/>
    <w:uiPriority w:val="10"/>
    <w:qFormat/>
    <w:rsid w:val="00A114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3"/>
    <w:link w:val="a8"/>
    <w:uiPriority w:val="10"/>
    <w:rsid w:val="00A11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3"/>
    <w:uiPriority w:val="20"/>
    <w:qFormat/>
    <w:rsid w:val="00A11459"/>
    <w:rPr>
      <w:i/>
      <w:iCs/>
    </w:rPr>
  </w:style>
  <w:style w:type="paragraph" w:styleId="ab">
    <w:name w:val="TOC Heading"/>
    <w:basedOn w:val="1"/>
    <w:next w:val="a0"/>
    <w:uiPriority w:val="39"/>
    <w:semiHidden/>
    <w:unhideWhenUsed/>
    <w:qFormat/>
    <w:rsid w:val="00A11459"/>
    <w:pPr>
      <w:keepLines/>
      <w:numPr>
        <w:numId w:val="0"/>
      </w:numPr>
      <w:tabs>
        <w:tab w:val="clear" w:pos="2410"/>
      </w:tabs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1">
    <w:name w:val="Абзац"/>
    <w:basedOn w:val="a0"/>
    <w:link w:val="ac"/>
    <w:qFormat/>
    <w:rsid w:val="00A11459"/>
    <w:pPr>
      <w:ind w:firstLine="709"/>
      <w:jc w:val="both"/>
    </w:pPr>
    <w:rPr>
      <w:rFonts w:eastAsia="Times New Roman" w:cs="Times New Roman"/>
      <w:sz w:val="28"/>
      <w:szCs w:val="28"/>
    </w:rPr>
  </w:style>
  <w:style w:type="character" w:customStyle="1" w:styleId="ac">
    <w:name w:val="Абзац Знак"/>
    <w:basedOn w:val="a3"/>
    <w:link w:val="a1"/>
    <w:rsid w:val="00A114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Заголовок без номера"/>
    <w:basedOn w:val="a8"/>
    <w:next w:val="a1"/>
    <w:qFormat/>
    <w:rsid w:val="00A11459"/>
    <w:pPr>
      <w:pBdr>
        <w:bottom w:val="none" w:sz="0" w:space="0" w:color="auto"/>
      </w:pBdr>
      <w:spacing w:after="240"/>
      <w:ind w:left="709"/>
      <w:contextualSpacing w:val="0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paragraph" w:customStyle="1" w:styleId="ae">
    <w:name w:val="Подпись к рисунку"/>
    <w:basedOn w:val="a0"/>
    <w:qFormat/>
    <w:rsid w:val="00A11459"/>
    <w:pPr>
      <w:spacing w:after="120"/>
      <w:jc w:val="center"/>
    </w:pPr>
    <w:rPr>
      <w:rFonts w:eastAsia="Times New Roman" w:cs="Times New Roman"/>
      <w:i/>
      <w:sz w:val="28"/>
      <w:szCs w:val="28"/>
    </w:rPr>
  </w:style>
  <w:style w:type="paragraph" w:customStyle="1" w:styleId="af">
    <w:name w:val="Контейнер для рисунка"/>
    <w:basedOn w:val="a0"/>
    <w:qFormat/>
    <w:rsid w:val="00A11459"/>
    <w:pPr>
      <w:keepNext/>
      <w:spacing w:before="120"/>
      <w:jc w:val="center"/>
    </w:pPr>
    <w:rPr>
      <w:rFonts w:eastAsia="Times New Roman" w:cs="Times New Roman"/>
      <w:sz w:val="28"/>
      <w:szCs w:val="28"/>
    </w:rPr>
  </w:style>
  <w:style w:type="character" w:customStyle="1" w:styleId="af0">
    <w:name w:val="Название кнопок"/>
    <w:basedOn w:val="aa"/>
    <w:qFormat/>
    <w:rsid w:val="00A11459"/>
    <w:rPr>
      <w:rFonts w:ascii="Arial" w:hAnsi="Arial"/>
      <w:b w:val="0"/>
      <w:bCs/>
      <w:i w:val="0"/>
      <w:iCs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Пономарёва</cp:lastModifiedBy>
  <cp:revision>3</cp:revision>
  <dcterms:created xsi:type="dcterms:W3CDTF">2016-01-21T10:42:00Z</dcterms:created>
  <dcterms:modified xsi:type="dcterms:W3CDTF">2016-01-21T10:42:00Z</dcterms:modified>
</cp:coreProperties>
</file>