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A5" w:rsidRPr="000F07A5" w:rsidRDefault="000F07A5" w:rsidP="000F07A5">
      <w:pPr>
        <w:spacing w:after="0"/>
        <w:jc w:val="center"/>
        <w:rPr>
          <w:b/>
        </w:rPr>
      </w:pPr>
      <w:r w:rsidRPr="000F07A5">
        <w:rPr>
          <w:b/>
        </w:rPr>
        <w:t>Инструкция</w:t>
      </w:r>
    </w:p>
    <w:p w:rsidR="000F07A5" w:rsidRPr="000F07A5" w:rsidRDefault="000F07A5" w:rsidP="000F07A5">
      <w:pPr>
        <w:spacing w:after="0"/>
        <w:jc w:val="center"/>
        <w:rPr>
          <w:b/>
        </w:rPr>
      </w:pPr>
      <w:bookmarkStart w:id="0" w:name="_GoBack"/>
      <w:r>
        <w:rPr>
          <w:b/>
        </w:rPr>
        <w:t>п</w:t>
      </w:r>
      <w:r w:rsidRPr="000F07A5">
        <w:rPr>
          <w:b/>
        </w:rPr>
        <w:t xml:space="preserve">о изменению </w:t>
      </w:r>
      <w:r>
        <w:rPr>
          <w:b/>
        </w:rPr>
        <w:t>с</w:t>
      </w:r>
      <w:r w:rsidRPr="000F07A5">
        <w:rPr>
          <w:b/>
        </w:rPr>
        <w:t>татуса компьютера при сетевом режиме работы с Баланс-2</w:t>
      </w:r>
      <w:r w:rsidRPr="000F07A5">
        <w:rPr>
          <w:b/>
          <w:lang w:val="en-US"/>
        </w:rPr>
        <w:t>W</w:t>
      </w:r>
      <w:bookmarkEnd w:id="0"/>
    </w:p>
    <w:p w:rsidR="000F07A5" w:rsidRDefault="000F07A5" w:rsidP="00E926C1">
      <w:pPr>
        <w:spacing w:after="0"/>
      </w:pPr>
    </w:p>
    <w:p w:rsidR="00E926C1" w:rsidRDefault="00E926C1" w:rsidP="000F07A5">
      <w:pPr>
        <w:spacing w:after="0"/>
        <w:ind w:firstLine="567"/>
        <w:jc w:val="both"/>
      </w:pPr>
      <w:r>
        <w:t>В многопользовательском режиме использования программного комплекса "Баланс-2W" нежелательно иметь более одного Главного (</w:t>
      </w:r>
      <w:r>
        <w:rPr>
          <w:lang w:val="en-US"/>
        </w:rPr>
        <w:t>SRV</w:t>
      </w:r>
      <w:r>
        <w:t>) компьютера, т.к. при установке обновлений будет дублироваться процесс обновления Базы данных.</w:t>
      </w:r>
    </w:p>
    <w:p w:rsidR="00E926C1" w:rsidRDefault="00E926C1" w:rsidP="000F07A5">
      <w:pPr>
        <w:spacing w:after="0"/>
        <w:ind w:firstLine="567"/>
        <w:jc w:val="both"/>
      </w:pPr>
      <w:r>
        <w:t>Однако в некоторых случаях, когда</w:t>
      </w:r>
      <w:r w:rsidR="000F07A5">
        <w:t xml:space="preserve"> действующий Главный компьютер </w:t>
      </w:r>
      <w:r>
        <w:t>временно недоступен, вышел из строя, требуется сменить его статус на рабочее место Клиента (</w:t>
      </w:r>
      <w:proofErr w:type="spellStart"/>
      <w:r>
        <w:t>Client</w:t>
      </w:r>
      <w:proofErr w:type="spellEnd"/>
      <w:r>
        <w:t>) либо использовать для других задач,</w:t>
      </w:r>
      <w:r w:rsidR="00141A21" w:rsidRPr="00141A21">
        <w:t xml:space="preserve"> </w:t>
      </w:r>
      <w:r w:rsidR="00FF1E89">
        <w:t xml:space="preserve">‒ </w:t>
      </w:r>
      <w:r>
        <w:t>возникает необходимость создания еще одного Главного компьютера.</w:t>
      </w:r>
      <w:r w:rsidR="00141A21" w:rsidRPr="00141A21">
        <w:t xml:space="preserve"> </w:t>
      </w:r>
      <w:r>
        <w:t>Данную процедуру можно выполнить как на новом рабочем месте (</w:t>
      </w:r>
      <w:r w:rsidR="00D54A62">
        <w:t>компьютере</w:t>
      </w:r>
      <w:r>
        <w:t>), где ранее не был установлен "Баланс-2W", так и на уже используемом рабочем месте Клиента, с которого ранее было недоступно обновление Базы данных.</w:t>
      </w:r>
    </w:p>
    <w:p w:rsidR="000B6054" w:rsidRDefault="00E926C1" w:rsidP="000F07A5">
      <w:pPr>
        <w:spacing w:after="0"/>
        <w:ind w:firstLine="567"/>
        <w:jc w:val="both"/>
      </w:pPr>
      <w:r>
        <w:t xml:space="preserve">Для этого необходимо запустить </w:t>
      </w:r>
      <w:r w:rsidR="005617F5">
        <w:t xml:space="preserve">на выполнение актуальный </w:t>
      </w:r>
      <w:r w:rsidR="00D54A62">
        <w:t xml:space="preserve">инсталляционный файл </w:t>
      </w:r>
      <w:r w:rsidR="005617F5">
        <w:t xml:space="preserve">"Баланс-2W" </w:t>
      </w:r>
      <w:r w:rsidR="00D54A62">
        <w:t>с помощью программы, позволяющей</w:t>
      </w:r>
      <w:r>
        <w:t xml:space="preserve"> работать в режиме командной строки: Cmd.exe,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Commander</w:t>
      </w:r>
      <w:proofErr w:type="spellEnd"/>
      <w:r>
        <w:t xml:space="preserve">, </w:t>
      </w:r>
      <w:proofErr w:type="spellStart"/>
      <w:r>
        <w:t>Far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или друг</w:t>
      </w:r>
      <w:r w:rsidR="00D54A62">
        <w:t>ой</w:t>
      </w:r>
      <w:r>
        <w:t xml:space="preserve"> аналогичн</w:t>
      </w:r>
      <w:r w:rsidR="00D54A62">
        <w:t>ой</w:t>
      </w:r>
      <w:r>
        <w:t xml:space="preserve"> программ</w:t>
      </w:r>
      <w:r w:rsidR="00D54A62">
        <w:t>ы</w:t>
      </w:r>
      <w:r>
        <w:t>.</w:t>
      </w:r>
      <w:r w:rsidR="00D54A62">
        <w:t xml:space="preserve"> </w:t>
      </w:r>
    </w:p>
    <w:p w:rsidR="000F07A5" w:rsidRDefault="00D54A62" w:rsidP="00E926C1">
      <w:pPr>
        <w:spacing w:after="0"/>
      </w:pPr>
      <w:r>
        <w:t>В</w:t>
      </w:r>
      <w:r w:rsidR="00E926C1">
        <w:t xml:space="preserve"> командной строке наб</w:t>
      </w:r>
      <w:r>
        <w:t>ирается</w:t>
      </w:r>
      <w:r w:rsidR="00E926C1">
        <w:t xml:space="preserve"> имя инсталляционного файла и через пробел значение</w:t>
      </w:r>
      <w:r w:rsidR="000F07A5">
        <w:t xml:space="preserve"> ключа "-s", </w:t>
      </w:r>
      <w:proofErr w:type="gramStart"/>
      <w:r w:rsidR="000F07A5">
        <w:t>Н</w:t>
      </w:r>
      <w:r w:rsidR="00E926C1">
        <w:t>апример</w:t>
      </w:r>
      <w:proofErr w:type="gramEnd"/>
      <w:r w:rsidR="00E926C1">
        <w:t>:</w:t>
      </w:r>
      <w:r w:rsidR="000B6054">
        <w:t xml:space="preserve">  </w:t>
      </w:r>
    </w:p>
    <w:p w:rsidR="00E926C1" w:rsidRPr="000F07A5" w:rsidRDefault="00E926C1" w:rsidP="000F07A5">
      <w:pPr>
        <w:pStyle w:val="a3"/>
        <w:numPr>
          <w:ilvl w:val="0"/>
          <w:numId w:val="1"/>
        </w:numPr>
        <w:spacing w:after="0"/>
        <w:rPr>
          <w:b/>
        </w:rPr>
      </w:pPr>
      <w:r w:rsidRPr="000F07A5">
        <w:rPr>
          <w:b/>
          <w:color w:val="0070C0"/>
        </w:rPr>
        <w:t xml:space="preserve">Setup_B2W_1.182.543.exe </w:t>
      </w:r>
      <w:r w:rsidR="000F07A5" w:rsidRPr="000F07A5">
        <w:rPr>
          <w:b/>
          <w:color w:val="0070C0"/>
        </w:rPr>
        <w:t>–</w:t>
      </w:r>
      <w:r w:rsidRPr="000F07A5">
        <w:rPr>
          <w:b/>
          <w:color w:val="0070C0"/>
        </w:rPr>
        <w:t>s</w:t>
      </w:r>
    </w:p>
    <w:p w:rsidR="000F07A5" w:rsidRDefault="000F07A5" w:rsidP="00E926C1">
      <w:pPr>
        <w:spacing w:after="0"/>
      </w:pPr>
      <w:r>
        <w:rPr>
          <w:noProof/>
          <w:lang w:eastAsia="ru-RU"/>
        </w:rPr>
        <w:drawing>
          <wp:inline distT="0" distB="0" distL="0" distR="0" wp14:anchorId="1CEB26D8" wp14:editId="043DF261">
            <wp:extent cx="6119495" cy="2706370"/>
            <wp:effectExtent l="0" t="0" r="0" b="0"/>
            <wp:docPr id="1" name="Рисунок 1" descr="C:\Users\Vinogradov\AppData\Local\Microsoft\Windows\INetCache\Content.Word\Скриншот 16-01-2019 1559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nogradov\AppData\Local\Microsoft\Windows\INetCache\Content.Word\Скриншот 16-01-2019 15592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054" w:rsidRDefault="00E926C1" w:rsidP="000F07A5">
      <w:pPr>
        <w:spacing w:before="240" w:after="0"/>
        <w:ind w:firstLine="567"/>
        <w:jc w:val="both"/>
      </w:pPr>
      <w:r>
        <w:t xml:space="preserve">Если у пользователя недостаточно прав для установки программы, необходимо запустить инсталляционный файл на выполнение от имени Администратора (или пользователя с правами администратора) с помощью команды </w:t>
      </w:r>
      <w:proofErr w:type="spellStart"/>
      <w:r>
        <w:t>RunAs</w:t>
      </w:r>
      <w:proofErr w:type="spellEnd"/>
      <w:r w:rsidR="000B6054">
        <w:t xml:space="preserve">, </w:t>
      </w:r>
    </w:p>
    <w:p w:rsidR="000F07A5" w:rsidRDefault="000F07A5" w:rsidP="00E926C1">
      <w:pPr>
        <w:spacing w:after="0"/>
        <w:rPr>
          <w:lang w:val="en-US"/>
        </w:rPr>
      </w:pPr>
      <w:proofErr w:type="gramStart"/>
      <w:r>
        <w:t>Н</w:t>
      </w:r>
      <w:r w:rsidR="000B6054">
        <w:t>апример</w:t>
      </w:r>
      <w:proofErr w:type="gramEnd"/>
      <w:r w:rsidR="00E926C1" w:rsidRPr="000B6054">
        <w:rPr>
          <w:lang w:val="en-US"/>
        </w:rPr>
        <w:t>:</w:t>
      </w:r>
      <w:r w:rsidR="000B6054" w:rsidRPr="000B6054">
        <w:rPr>
          <w:lang w:val="en-US"/>
        </w:rPr>
        <w:t xml:space="preserve">  </w:t>
      </w:r>
    </w:p>
    <w:p w:rsidR="00E926C1" w:rsidRPr="000F07A5" w:rsidRDefault="00E926C1" w:rsidP="000F07A5">
      <w:pPr>
        <w:pStyle w:val="a3"/>
        <w:numPr>
          <w:ilvl w:val="0"/>
          <w:numId w:val="1"/>
        </w:numPr>
        <w:spacing w:after="0"/>
        <w:rPr>
          <w:b/>
          <w:color w:val="0070C0"/>
        </w:rPr>
      </w:pPr>
      <w:proofErr w:type="spellStart"/>
      <w:r w:rsidRPr="000F07A5">
        <w:rPr>
          <w:b/>
          <w:color w:val="0070C0"/>
        </w:rPr>
        <w:t>RunAs</w:t>
      </w:r>
      <w:proofErr w:type="spellEnd"/>
      <w:r w:rsidRPr="000F07A5">
        <w:rPr>
          <w:b/>
          <w:color w:val="0070C0"/>
        </w:rPr>
        <w:t xml:space="preserve"> /</w:t>
      </w:r>
      <w:proofErr w:type="spellStart"/>
      <w:r w:rsidRPr="000F07A5">
        <w:rPr>
          <w:b/>
          <w:color w:val="0070C0"/>
        </w:rPr>
        <w:t>user</w:t>
      </w:r>
      <w:proofErr w:type="gramStart"/>
      <w:r w:rsidRPr="000F07A5">
        <w:rPr>
          <w:b/>
          <w:color w:val="0070C0"/>
        </w:rPr>
        <w:t>:OINET</w:t>
      </w:r>
      <w:proofErr w:type="spellEnd"/>
      <w:proofErr w:type="gramEnd"/>
      <w:r w:rsidRPr="000F07A5">
        <w:rPr>
          <w:b/>
          <w:color w:val="0070C0"/>
        </w:rPr>
        <w:t>\</w:t>
      </w:r>
      <w:proofErr w:type="spellStart"/>
      <w:r w:rsidRPr="000F07A5">
        <w:rPr>
          <w:b/>
          <w:color w:val="0070C0"/>
        </w:rPr>
        <w:t>Skripnik</w:t>
      </w:r>
      <w:proofErr w:type="spellEnd"/>
      <w:r w:rsidRPr="000F07A5">
        <w:rPr>
          <w:b/>
          <w:color w:val="0070C0"/>
        </w:rPr>
        <w:t xml:space="preserve"> "Setup_B2W_1.182.543.exe -s"</w:t>
      </w:r>
    </w:p>
    <w:p w:rsidR="00E926C1" w:rsidRDefault="00E926C1" w:rsidP="000F07A5">
      <w:pPr>
        <w:spacing w:after="0"/>
        <w:jc w:val="both"/>
      </w:pPr>
      <w:r>
        <w:t>Программа коммандер запросит пароль Администратора и после его ввода запустит инсталляционный файл на выполнение.</w:t>
      </w:r>
    </w:p>
    <w:p w:rsidR="00E926C1" w:rsidRDefault="000F07A5" w:rsidP="00E926C1">
      <w:pPr>
        <w:spacing w:after="0"/>
      </w:pPr>
      <w:r>
        <w:rPr>
          <w:noProof/>
          <w:lang w:eastAsia="ru-RU"/>
        </w:rPr>
        <w:drawing>
          <wp:inline distT="0" distB="0" distL="0" distR="0" wp14:anchorId="7EAC241B" wp14:editId="2CF216CC">
            <wp:extent cx="6119495" cy="2356485"/>
            <wp:effectExtent l="0" t="0" r="0" b="5715"/>
            <wp:docPr id="2" name="Рисунок 2" descr="C:\Users\Vinogradov\AppData\Local\Microsoft\Windows\INetCache\Content.Word\Скриншот 16-01-2019 1603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nogradov\AppData\Local\Microsoft\Windows\INetCache\Content.Word\Скриншот 16-01-2019 16033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3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054" w:rsidRDefault="00E926C1" w:rsidP="00E926C1">
      <w:pPr>
        <w:spacing w:after="0"/>
      </w:pPr>
      <w:r>
        <w:t>Изменение статуса прежнего Главного (</w:t>
      </w:r>
      <w:r>
        <w:rPr>
          <w:lang w:val="en-US"/>
        </w:rPr>
        <w:t>SRV</w:t>
      </w:r>
      <w:r>
        <w:t>) компьютера на Клиент (</w:t>
      </w:r>
      <w:proofErr w:type="spellStart"/>
      <w:r>
        <w:t>Client</w:t>
      </w:r>
      <w:proofErr w:type="spellEnd"/>
      <w:r>
        <w:t>) производится аналоги</w:t>
      </w:r>
      <w:r w:rsidR="00D54A62">
        <w:t xml:space="preserve">чно с использованием ключа "-c", </w:t>
      </w:r>
    </w:p>
    <w:p w:rsidR="000F07A5" w:rsidRDefault="000F07A5" w:rsidP="00D54A62">
      <w:pPr>
        <w:spacing w:after="0"/>
      </w:pPr>
      <w:proofErr w:type="gramStart"/>
      <w:r>
        <w:t>Н</w:t>
      </w:r>
      <w:r w:rsidR="00D54A62">
        <w:t>апример</w:t>
      </w:r>
      <w:proofErr w:type="gramEnd"/>
      <w:r w:rsidR="00D54A62">
        <w:t>:</w:t>
      </w:r>
      <w:r w:rsidR="000B6054">
        <w:t xml:space="preserve">  </w:t>
      </w:r>
    </w:p>
    <w:p w:rsidR="00D54A62" w:rsidRPr="000F07A5" w:rsidRDefault="00D54A62" w:rsidP="000F07A5">
      <w:pPr>
        <w:pStyle w:val="a3"/>
        <w:numPr>
          <w:ilvl w:val="0"/>
          <w:numId w:val="1"/>
        </w:numPr>
        <w:spacing w:after="0"/>
        <w:rPr>
          <w:b/>
          <w:color w:val="0070C0"/>
        </w:rPr>
      </w:pPr>
      <w:r w:rsidRPr="000F07A5">
        <w:rPr>
          <w:b/>
          <w:color w:val="0070C0"/>
        </w:rPr>
        <w:t>Setup_B2W_1.182.543.exe -с</w:t>
      </w:r>
    </w:p>
    <w:p w:rsidR="000F07A5" w:rsidRDefault="00D54A62" w:rsidP="00D54A62">
      <w:pPr>
        <w:spacing w:after="0"/>
      </w:pPr>
      <w:r>
        <w:t>Полный перечень значений ключей можно получить, запустив инста</w:t>
      </w:r>
      <w:r w:rsidR="000F07A5">
        <w:t xml:space="preserve">лляционный файл с ключом «-?», </w:t>
      </w:r>
      <w:proofErr w:type="gramStart"/>
      <w:r w:rsidR="000F07A5">
        <w:t>Н</w:t>
      </w:r>
      <w:r>
        <w:t>апример</w:t>
      </w:r>
      <w:proofErr w:type="gramEnd"/>
      <w:r>
        <w:t xml:space="preserve">: </w:t>
      </w:r>
      <w:r w:rsidR="000B6054">
        <w:t xml:space="preserve"> </w:t>
      </w:r>
    </w:p>
    <w:p w:rsidR="00D54A62" w:rsidRPr="000F07A5" w:rsidRDefault="00D54A62" w:rsidP="000F07A5">
      <w:pPr>
        <w:pStyle w:val="a3"/>
        <w:numPr>
          <w:ilvl w:val="0"/>
          <w:numId w:val="1"/>
        </w:numPr>
        <w:spacing w:after="0"/>
        <w:rPr>
          <w:b/>
          <w:color w:val="0070C0"/>
        </w:rPr>
      </w:pPr>
      <w:r w:rsidRPr="000F07A5">
        <w:rPr>
          <w:b/>
          <w:color w:val="0070C0"/>
        </w:rPr>
        <w:t>Setup_B2W_1.182.543.exe -?</w:t>
      </w:r>
    </w:p>
    <w:p w:rsidR="000F07A5" w:rsidRDefault="000F07A5" w:rsidP="00E926C1">
      <w:pPr>
        <w:spacing w:after="0"/>
      </w:pPr>
    </w:p>
    <w:sectPr w:rsidR="000F07A5" w:rsidSect="00D54A6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B3B17"/>
    <w:multiLevelType w:val="hybridMultilevel"/>
    <w:tmpl w:val="34B807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C1"/>
    <w:rsid w:val="00037782"/>
    <w:rsid w:val="000B6054"/>
    <w:rsid w:val="000F07A5"/>
    <w:rsid w:val="00141A21"/>
    <w:rsid w:val="00342E21"/>
    <w:rsid w:val="003A4960"/>
    <w:rsid w:val="005617F5"/>
    <w:rsid w:val="005F5133"/>
    <w:rsid w:val="00D54A62"/>
    <w:rsid w:val="00E926C1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E87C0-BF2D-4D91-A4CB-BD3D2AE9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Скрипник</dc:creator>
  <cp:lastModifiedBy>Виноградов Владимир Иванович</cp:lastModifiedBy>
  <cp:revision>2</cp:revision>
  <dcterms:created xsi:type="dcterms:W3CDTF">2019-04-03T08:55:00Z</dcterms:created>
  <dcterms:modified xsi:type="dcterms:W3CDTF">2019-04-03T08:55:00Z</dcterms:modified>
</cp:coreProperties>
</file>